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F9" w:rsidRDefault="005E52F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E52F9" w:rsidRDefault="005E52F9">
      <w:pPr>
        <w:spacing w:after="0" w:line="240" w:lineRule="auto"/>
        <w:rPr>
          <w:rFonts w:ascii="Times New Roman" w:hAnsi="Times New Roman"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E52F9" w:rsidRDefault="00A810C4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\</w:t>
      </w:r>
    </w:p>
    <w:p w:rsidR="005E52F9" w:rsidRDefault="005E52F9">
      <w:pPr>
        <w:spacing w:after="0" w:line="240" w:lineRule="auto"/>
        <w:rPr>
          <w:rFonts w:ascii="Times New Roman" w:hAnsi="Times New Roman"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E52F9" w:rsidRDefault="005E52F9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5E52F9" w:rsidRDefault="005E52F9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/>
          <w:sz w:val="28"/>
        </w:rPr>
      </w:pPr>
    </w:p>
    <w:p w:rsidR="00A810C4" w:rsidRDefault="00A810C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tbl>
      <w:tblPr>
        <w:tblStyle w:val="af3"/>
        <w:tblW w:w="0" w:type="auto"/>
        <w:tblInd w:w="108" w:type="dxa"/>
        <w:tblLook w:val="04A0"/>
      </w:tblPr>
      <w:tblGrid>
        <w:gridCol w:w="993"/>
        <w:gridCol w:w="7512"/>
        <w:gridCol w:w="1022"/>
      </w:tblGrid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Стр.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ЦЕЛЕВОЙ РАЗДЕЛ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Пояснительная записка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1.1.1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и задачи реализации рабочей программы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1.1.2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Принципы и подходы к </w:t>
            </w:r>
            <w:r>
              <w:rPr>
                <w:sz w:val="28"/>
                <w:szCs w:val="28"/>
              </w:rPr>
              <w:t>формированию рабочей программы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1.1.3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Значимые для разработки и реализации рабочей программы характеристики, в т.ч. характеристики особенностей разв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тия детей дошкольного возраста 5-6 лет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Планируемые результаты (целевые ориентиры) реал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 xml:space="preserve">зации </w:t>
            </w:r>
            <w:r>
              <w:rPr>
                <w:b/>
                <w:sz w:val="28"/>
                <w:szCs w:val="28"/>
              </w:rPr>
              <w:t>рабочей программы (к 6 годам)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Педагогическая диагностика достижения планируемых результатов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СОДЕРЖАТЕЛЬНЫЙ РАЗДЕЛ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 xml:space="preserve">Задачи и содержание образования </w:t>
            </w:r>
          </w:p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(обучения и воспитания) по образовательным областям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2.1.1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Социально-коммуникативное</w:t>
            </w: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 xml:space="preserve"> развитие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2.1.2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22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2.1.3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Речевое развитие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25</w:t>
            </w:r>
          </w:p>
        </w:tc>
      </w:tr>
      <w:tr w:rsidR="005E52F9">
        <w:trPr>
          <w:trHeight w:val="290"/>
        </w:trPr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2.1.4</w:t>
            </w:r>
          </w:p>
        </w:tc>
        <w:tc>
          <w:tcPr>
            <w:tcW w:w="7512" w:type="dxa"/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29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2.1.5</w:t>
            </w:r>
          </w:p>
        </w:tc>
        <w:tc>
          <w:tcPr>
            <w:tcW w:w="7512" w:type="dxa"/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</w:rPr>
              <w:t>Физическое развитие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40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Вариативные формы, способы, методы и средства раб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о</w:t>
            </w:r>
            <w:r>
              <w:rPr>
                <w:rFonts w:ascii="Times New Roman CYR" w:eastAsia="Times New Roman" w:hAnsi="Times New Roman CYR" w:cs="Times New Roman CYR"/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46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</w:rPr>
              <w:t>2.</w:t>
            </w:r>
            <w:r>
              <w:rPr>
                <w:b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Особенности образовательной </w:t>
            </w:r>
            <w:r>
              <w:rPr>
                <w:b/>
                <w:sz w:val="28"/>
                <w:szCs w:val="28"/>
              </w:rPr>
              <w:t>деятельности разных в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дов и культурных практик в процессе реализации раб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чей программы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Способы и направления поддержки детской инициат</w:t>
            </w:r>
            <w:r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вы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55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Организация коррекционно-развивающей работы 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58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Организация воспитательного процесса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65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Комплексно</w:t>
            </w:r>
            <w:r>
              <w:rPr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>тематическое планирование по пяти обр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зовательным областям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Особенности взаимодействия с семьями обучающихся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83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ОРГАНИЗАЦИОННЫЙ РАЗДЕЛ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88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sz w:val="28"/>
                <w:szCs w:val="28"/>
              </w:rPr>
            </w:pPr>
            <w:r>
              <w:rPr>
                <w:rFonts w:ascii="TimesNewRomanPS-BoldMT" w:hAnsi="TimesNewRomanPS-BoldMT" w:cs="TimesNewRomanPS-BoldMT"/>
                <w:b/>
                <w:bCs/>
                <w:sz w:val="28"/>
                <w:szCs w:val="28"/>
              </w:rPr>
              <w:t>Психолого-педагогические условия реализации рабочей программы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Особенности </w:t>
            </w:r>
            <w:r>
              <w:rPr>
                <w:b/>
                <w:sz w:val="28"/>
                <w:szCs w:val="28"/>
              </w:rPr>
              <w:t>организации развивающей предметно-пространственной среды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90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751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Учебно-методическое обеспечение рабочей программы 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93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7512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Кадровые условия реализации рабочей программы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99</w:t>
            </w:r>
          </w:p>
        </w:tc>
      </w:tr>
      <w:tr w:rsidR="005E52F9">
        <w:tc>
          <w:tcPr>
            <w:tcW w:w="993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7512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Режим и распорядок дня в группе</w:t>
            </w:r>
          </w:p>
        </w:tc>
        <w:tc>
          <w:tcPr>
            <w:tcW w:w="1022" w:type="dxa"/>
          </w:tcPr>
          <w:p w:rsidR="005E52F9" w:rsidRDefault="00A810C4">
            <w:pPr>
              <w:pStyle w:val="af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101</w:t>
            </w:r>
          </w:p>
        </w:tc>
      </w:tr>
    </w:tbl>
    <w:p w:rsidR="005E52F9" w:rsidRDefault="005E52F9">
      <w:pPr>
        <w:pStyle w:val="af"/>
        <w:spacing w:before="0" w:beforeAutospacing="0" w:after="0" w:afterAutospacing="0"/>
        <w:jc w:val="both"/>
        <w:rPr>
          <w:b/>
          <w:bCs/>
          <w:sz w:val="28"/>
          <w:szCs w:val="28"/>
        </w:rPr>
      </w:pPr>
    </w:p>
    <w:p w:rsidR="005E52F9" w:rsidRDefault="005E52F9">
      <w:pPr>
        <w:pStyle w:val="af"/>
        <w:spacing w:before="0" w:beforeAutospacing="0" w:after="0" w:afterAutospacing="0"/>
        <w:jc w:val="both"/>
        <w:rPr>
          <w:bCs/>
          <w:color w:val="FF0000"/>
          <w:sz w:val="28"/>
          <w:szCs w:val="28"/>
        </w:rPr>
      </w:pPr>
    </w:p>
    <w:p w:rsidR="005E52F9" w:rsidRDefault="005E52F9">
      <w:pPr>
        <w:pStyle w:val="af"/>
        <w:spacing w:before="0" w:beforeAutospacing="0" w:after="0" w:afterAutospacing="0"/>
        <w:ind w:firstLine="567"/>
        <w:jc w:val="both"/>
        <w:rPr>
          <w:bCs/>
          <w:color w:val="FF0000"/>
          <w:sz w:val="28"/>
          <w:szCs w:val="28"/>
        </w:rPr>
      </w:pPr>
    </w:p>
    <w:p w:rsidR="005E52F9" w:rsidRDefault="005E52F9">
      <w:pPr>
        <w:pStyle w:val="af"/>
        <w:spacing w:before="0" w:beforeAutospacing="0" w:after="0" w:afterAutospacing="0"/>
        <w:ind w:firstLine="567"/>
        <w:jc w:val="both"/>
        <w:rPr>
          <w:bCs/>
          <w:sz w:val="28"/>
          <w:szCs w:val="28"/>
        </w:rPr>
      </w:pPr>
    </w:p>
    <w:p w:rsidR="005E52F9" w:rsidRDefault="005E52F9">
      <w:pPr>
        <w:pStyle w:val="af"/>
        <w:spacing w:before="0" w:beforeAutospacing="0" w:after="0" w:afterAutospacing="0"/>
        <w:jc w:val="both"/>
        <w:rPr>
          <w:b/>
          <w:bCs/>
          <w:color w:val="FF0000"/>
          <w:sz w:val="28"/>
          <w:szCs w:val="28"/>
        </w:rPr>
        <w:sectPr w:rsidR="005E52F9">
          <w:footerReference w:type="default" r:id="rId7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5E52F9" w:rsidRDefault="00A810C4">
      <w:pPr>
        <w:pStyle w:val="a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1. ЦЕЛЕВОЙ РАЗДЕЛ</w:t>
      </w:r>
    </w:p>
    <w:p w:rsidR="005E52F9" w:rsidRDefault="005E52F9">
      <w:pPr>
        <w:pStyle w:val="a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E52F9" w:rsidRDefault="00A810C4">
      <w:pPr>
        <w:pStyle w:val="a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1.1. ПОЯСНИТЕЛЬНАЯ ЗАПИСКА</w:t>
      </w:r>
    </w:p>
    <w:p w:rsidR="005E52F9" w:rsidRDefault="005E52F9">
      <w:pPr>
        <w:pStyle w:val="a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</w:p>
    <w:p w:rsidR="005E52F9" w:rsidRDefault="00A810C4">
      <w:pPr>
        <w:pStyle w:val="af"/>
        <w:spacing w:before="0" w:beforeAutospacing="0" w:after="0" w:afterAutospacing="0"/>
        <w:ind w:firstLine="567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1.1.1. Цели и задачи реализации рабочей программы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Рабочая программа разработана в </w:t>
      </w:r>
      <w:r>
        <w:rPr>
          <w:rFonts w:ascii="Times New Roman" w:hAnsi="Times New Roman" w:cs="Times New Roman"/>
          <w:bCs/>
          <w:sz w:val="28"/>
          <w:szCs w:val="28"/>
        </w:rPr>
        <w:t>соответствии: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с Федеральным законом от 29.12.2012 г. № 273-ФЗ «Об образовании в Российской Федерации»;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с ФГОС дошкольного образования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(утв. приказом Министерства образ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вания и науки Российской Федерации от 17 октября 2013 г. № 1155);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 с Порядком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организации и осуществления образовательной деятельности по основным общеобразовательным программам - образовательным програ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мам дошкольного образования (утв. приказом Министерства просвещения РФ от 31.07.2020 г. № 373);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sz w:val="28"/>
          <w:szCs w:val="28"/>
        </w:rPr>
        <w:t>- с Федеральной образовательной про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граммой дошкольного образования (утв.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приказом Минпросвещения РФ от 25.11.2022 г. № 1028);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c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основной образовательной программой дошкольного образования (утв. на заседании педагогического совета  заведующим МДОУ «ДС № 16» П. М. Мещеряковым 31.08 2023 г.)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программа направлена на реализацию обязательной части осно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образовательной программы ДО и части, формируемой участниками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Программа является основой для преемственности образования детей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школьного возраста и младше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школьного возраста.</w:t>
      </w:r>
    </w:p>
    <w:p w:rsidR="005E52F9" w:rsidRDefault="005E5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рабочей программы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</w:t>
      </w:r>
      <w:r>
        <w:rPr>
          <w:rFonts w:ascii="Times New Roman" w:hAnsi="Times New Roman" w:cs="Times New Roman"/>
          <w:sz w:val="28"/>
          <w:szCs w:val="28"/>
        </w:rPr>
        <w:t>ых традиций.</w:t>
      </w:r>
    </w:p>
    <w:p w:rsidR="005E52F9" w:rsidRDefault="005E5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pStyle w:val="af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Задачи </w:t>
      </w:r>
      <w:r>
        <w:rPr>
          <w:rFonts w:eastAsia="Times New Roman"/>
          <w:b/>
          <w:sz w:val="28"/>
          <w:szCs w:val="28"/>
        </w:rPr>
        <w:t>рабочей программы</w:t>
      </w:r>
      <w:r>
        <w:rPr>
          <w:b/>
          <w:sz w:val="28"/>
          <w:szCs w:val="28"/>
        </w:rPr>
        <w:t>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единых для Российской Федерации содержания ДО и план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руемых результатов освоения образовательной программы ДО;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приобщение детей5-6 лет к базовым ценностям российского народа - жизнь, достоинство,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права и свободы человека, патриотизм, гражданстве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ность, высокие нравственные идеалы, крепкая семья, созидательный труд,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оритет духовного над материальным, гуманизм, милосердие, справедливость, коллективизм, взаимопомощь и взаимоуважение, историческая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амять и прее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ственность поколений, единство народов России; создание условий для форм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рования ценностного отношения к окружающему миру, становления опыта действий и поступков на основе осмысления ценностей;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построение (структурирование) содержания образо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на основе учёта возрастных и индивидуальных особенностей развития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5-6 лет;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создание условий для равного доступа к образованию для детей 5-6 лет с учётом разнообразия образовательных потребностей и индивидуальных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можностей;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охрана и укрепление физического и психического здоровья детей, в т.ч. их эмоционального благополучия;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развития физических, личностных, нравственных качеств и основ патриотизма, интеллектуальных и художественно-творческих способн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ребён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ка, его инициативности, самостоятельности и ответственности;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</w:t>
      </w:r>
      <w:r>
        <w:rPr>
          <w:rFonts w:ascii="Times New Roman CYR" w:eastAsia="Times New Roman" w:hAnsi="Times New Roman CYR" w:cs="Times New Roman CYR"/>
          <w:sz w:val="28"/>
          <w:szCs w:val="28"/>
        </w:rPr>
        <w:t>й, обеспечения их безопасности;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достижение детьми на этапе завершения дошкольного образования уро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ня развития, необходимого и достаточного для успешного освоения ими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зовательных программ начального общего образования.</w:t>
      </w:r>
    </w:p>
    <w:p w:rsidR="005E52F9" w:rsidRDefault="005E52F9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1.1.2. Принципы и подходы к фор</w:t>
      </w:r>
      <w:r>
        <w:rPr>
          <w:rFonts w:ascii="Times New Roman" w:hAnsi="Times New Roman" w:cs="Times New Roman"/>
          <w:b/>
          <w:bCs/>
          <w:sz w:val="28"/>
          <w:szCs w:val="28"/>
        </w:rPr>
        <w:t>мированию рабочей программы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Рабочая программа построена на следующих принципах дошкольного образования, установленных ФГОС ДО: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полноценное проживание ребёнком всех этапов детства, обогащение (амплификация) детского развития;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построение образовательно</w:t>
      </w:r>
      <w:r>
        <w:rPr>
          <w:rFonts w:ascii="Times New Roman" w:hAnsi="Times New Roman" w:cs="Times New Roman"/>
          <w:sz w:val="28"/>
          <w:szCs w:val="28"/>
        </w:rPr>
        <w:t>й деятельности на основе индивидуальных особенностей каждого ребёнка, при котором сам ребёнок становится активным в выборе содержания своего образования, становится субъектом образования;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содействие и сотрудничество детей и родителей (законных представи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лей), совершеннолетних членов семьи, принимающих участие в воспитании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5-6 лет, а также педагогических работников(далее вместе - взрослые);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признание ребёнка полноценным участником (субъектом) образовател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ных отношений;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поддержка инициативы де</w:t>
      </w:r>
      <w:r>
        <w:rPr>
          <w:rFonts w:ascii="Times New Roman" w:hAnsi="Times New Roman" w:cs="Times New Roman"/>
          <w:sz w:val="28"/>
          <w:szCs w:val="28"/>
        </w:rPr>
        <w:t>тей в различных видах деятельности;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сотрудничество с семьей;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приобщение детей к социокультурным нормам, традициям семьи,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 и государства;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формирование познавательных интересов и познавательных действий ребёнка в различных видах </w:t>
      </w:r>
      <w:r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возрастная адекватность дошкольного образования (соответствие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вий, требований, методов возрасту и особенностям развития);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учёт этнокультурной ситуации развития детей.</w:t>
      </w:r>
    </w:p>
    <w:p w:rsidR="005E52F9" w:rsidRDefault="005E52F9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Основными подходами к формированию рабочей программы являются: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деятельностныйподход,</w:t>
      </w:r>
      <w:r>
        <w:rPr>
          <w:rFonts w:ascii="Times New Roman" w:hAnsi="Times New Roman" w:cs="Times New Roman"/>
          <w:sz w:val="28"/>
          <w:szCs w:val="28"/>
        </w:rPr>
        <w:t>предполагающий развитие ребенка в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включающей такие компоненты как самоцелеполагание, самопланиров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ние, самоорганизация, самооценка, самоанализ;</w:t>
      </w:r>
    </w:p>
    <w:p w:rsidR="005E52F9" w:rsidRDefault="00A810C4">
      <w:pPr>
        <w:pStyle w:val="af"/>
        <w:spacing w:before="0" w:beforeAutospacing="0" w:after="0" w:afterAutospacing="0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>
        <w:rPr>
          <w:i/>
          <w:sz w:val="28"/>
          <w:szCs w:val="28"/>
        </w:rPr>
        <w:t>интегративный подход</w:t>
      </w:r>
      <w:r>
        <w:rPr>
          <w:sz w:val="28"/>
          <w:szCs w:val="28"/>
        </w:rPr>
        <w:t xml:space="preserve">, ориентирующий на </w:t>
      </w:r>
      <w:r>
        <w:rPr>
          <w:rFonts w:eastAsia="Times New Roman"/>
          <w:sz w:val="28"/>
          <w:szCs w:val="28"/>
        </w:rPr>
        <w:t>интеграцию процессов об</w:t>
      </w:r>
      <w:r>
        <w:rPr>
          <w:rFonts w:eastAsia="Times New Roman"/>
          <w:sz w:val="28"/>
          <w:szCs w:val="28"/>
        </w:rPr>
        <w:t>у</w:t>
      </w:r>
      <w:r>
        <w:rPr>
          <w:rFonts w:eastAsia="Times New Roman"/>
          <w:sz w:val="28"/>
          <w:szCs w:val="28"/>
        </w:rPr>
        <w:t>чения, вос</w:t>
      </w:r>
      <w:r>
        <w:rPr>
          <w:rFonts w:eastAsia="Times New Roman"/>
          <w:sz w:val="28"/>
          <w:szCs w:val="28"/>
        </w:rPr>
        <w:t>питания и развития в целостный образовательный процесс в интер</w:t>
      </w:r>
      <w:r>
        <w:rPr>
          <w:rFonts w:eastAsia="Times New Roman"/>
          <w:sz w:val="28"/>
          <w:szCs w:val="28"/>
        </w:rPr>
        <w:t>е</w:t>
      </w:r>
      <w:r>
        <w:rPr>
          <w:rFonts w:eastAsia="Times New Roman"/>
          <w:sz w:val="28"/>
          <w:szCs w:val="28"/>
        </w:rPr>
        <w:t>сах развития ребенка;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Cs/>
          <w:i/>
          <w:sz w:val="28"/>
          <w:szCs w:val="28"/>
        </w:rPr>
        <w:t>индивидуальный подход,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предписывающий</w:t>
      </w:r>
      <w:r>
        <w:rPr>
          <w:rFonts w:ascii="Times New Roman" w:hAnsi="Times New Roman" w:cs="Times New Roman"/>
          <w:sz w:val="28"/>
          <w:szCs w:val="28"/>
        </w:rPr>
        <w:t xml:space="preserve"> гибкое использование педаг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гами различных средств, форм и методов по отношению к каждому ребенку;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> </w:t>
      </w:r>
      <w:r>
        <w:rPr>
          <w:rFonts w:ascii="Times New Roman" w:hAnsi="Times New Roman" w:cs="Times New Roman"/>
          <w:bCs/>
          <w:i/>
          <w:sz w:val="28"/>
          <w:szCs w:val="28"/>
        </w:rPr>
        <w:t>личностно-ориентированный подхо</w:t>
      </w:r>
      <w:r>
        <w:rPr>
          <w:rFonts w:ascii="Times New Roman" w:hAnsi="Times New Roman" w:cs="Times New Roman"/>
          <w:bCs/>
          <w:i/>
          <w:sz w:val="28"/>
          <w:szCs w:val="28"/>
        </w:rPr>
        <w:t>д,</w:t>
      </w:r>
      <w:r>
        <w:rPr>
          <w:rFonts w:ascii="Times New Roman" w:hAnsi="Times New Roman" w:cs="Times New Roman"/>
          <w:bCs/>
          <w:sz w:val="28"/>
          <w:szCs w:val="28"/>
        </w:rPr>
        <w:t xml:space="preserve"> который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 орган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зацию образовательного процесса на основе признания уникальности личности ребенка и создания условий для ее развития на основе изучения задатков,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собностей, интересов, склонностей;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- </w:t>
      </w:r>
      <w:r>
        <w:rPr>
          <w:rFonts w:ascii="Times New Roman" w:hAnsi="Times New Roman" w:cs="Times New Roman"/>
          <w:bCs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Cs/>
          <w:i/>
          <w:sz w:val="28"/>
          <w:szCs w:val="28"/>
        </w:rPr>
        <w:t>редовыйподход,</w:t>
      </w:r>
      <w:r>
        <w:rPr>
          <w:rFonts w:ascii="Times New Roman" w:hAnsi="Times New Roman" w:cs="Times New Roman"/>
          <w:sz w:val="28"/>
          <w:szCs w:val="28"/>
        </w:rPr>
        <w:t>ориентирующий на испол</w:t>
      </w:r>
      <w:r>
        <w:rPr>
          <w:rFonts w:ascii="Times New Roman" w:hAnsi="Times New Roman" w:cs="Times New Roman"/>
          <w:sz w:val="28"/>
          <w:szCs w:val="28"/>
        </w:rPr>
        <w:t>ьзование возможностей вну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ренней и внешней среды образовательной организации в воспитании и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тии личности ребенка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5E52F9" w:rsidRDefault="00A810C4">
      <w:pPr>
        <w:pStyle w:val="af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1.1.3. Значимые для разработки и реализации рабочей программы характеристики, в т.ч. характеристики особенностей развития детей 5-6 лет </w:t>
      </w:r>
    </w:p>
    <w:p w:rsidR="005E52F9" w:rsidRDefault="00A810C4">
      <w:pPr>
        <w:pStyle w:val="a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 разработке рабочей программы учитывались следующие значимые характеристики: географическое месторасположение; социокультурная среда; контингент воспитанников; </w:t>
      </w:r>
      <w:r>
        <w:rPr>
          <w:sz w:val="28"/>
          <w:szCs w:val="28"/>
        </w:rPr>
        <w:t>характеристики особенностей развития детей.</w:t>
      </w:r>
    </w:p>
    <w:p w:rsidR="005E52F9" w:rsidRDefault="00A810C4">
      <w:pPr>
        <w:pStyle w:val="af"/>
        <w:tabs>
          <w:tab w:val="left" w:pos="993"/>
        </w:tabs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Характеристика контингента обучающихся 5-6 лет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>
        <w:rPr>
          <w:rFonts w:ascii="Times New Roman" w:hAnsi="Times New Roman" w:cs="Times New Roman"/>
          <w:sz w:val="28"/>
          <w:szCs w:val="28"/>
        </w:rPr>
        <w:t>бёнок 5-6 лет стремится познать себя и другого человека как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теля общества (ближайшего социума), постепенно начинает осознавать связи и зависимости в социальном поведении и взаимоотношениях людей.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возрасте в поведении дошкольников происходя</w:t>
      </w:r>
      <w:r>
        <w:rPr>
          <w:rFonts w:ascii="Times New Roman" w:hAnsi="Times New Roman" w:cs="Times New Roman"/>
          <w:sz w:val="28"/>
          <w:szCs w:val="28"/>
        </w:rPr>
        <w:t>т качественные и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менения - формируется возможность саморегуляции, т.е. дети начинают пред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являть к себе те требования, которые раньше предъявлялись им взрослыми.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возрасте от 5 до 6 лет происходят изменения в представлениях ребёнка о себе.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5-6 лет у р</w:t>
      </w:r>
      <w:r>
        <w:rPr>
          <w:rFonts w:ascii="Times New Roman" w:hAnsi="Times New Roman" w:cs="Times New Roman"/>
          <w:sz w:val="28"/>
          <w:szCs w:val="28"/>
        </w:rPr>
        <w:t>ебёнка формируется система первичной гендерной иденти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 xml:space="preserve">ности, поэтому после 6 лет воспитательные воздействия на формирование её отдельных сторон уже гораздо менее эффективны.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Существенные изменения происходят в этом возрасте в детской игре, а именно в игро</w:t>
      </w:r>
      <w:r>
        <w:rPr>
          <w:rFonts w:ascii="Times New Roman" w:hAnsi="Times New Roman" w:cs="Times New Roman"/>
          <w:sz w:val="28"/>
          <w:szCs w:val="28"/>
        </w:rPr>
        <w:t>вом взаимодействии, в котором существенное место начинает 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нимать совместное обсуждение правил игры. Усложняется игровое пространс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совершенной становится крупная моторика.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Представления об основных свойствах предметов ещё более расширяются и у</w:t>
      </w:r>
      <w:r>
        <w:rPr>
          <w:rFonts w:ascii="Times New Roman" w:hAnsi="Times New Roman" w:cs="Times New Roman"/>
          <w:sz w:val="28"/>
          <w:szCs w:val="28"/>
        </w:rPr>
        <w:t xml:space="preserve">глубляются.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хорошо усваивают названия тех дней недели и месяцев года, с кот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рыми связаны яркие события. Внимание детей становится более устойчивым и произвольным.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Объём памяти изменяется не существенно. Улучшается её устойчивость.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5-6 лет ведущее значение приобретает наглядно-образное мышление,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торое позволяет ребёнку решать более сложные задачи с использованием </w:t>
      </w:r>
      <w:r>
        <w:rPr>
          <w:rFonts w:ascii="Times New Roman" w:hAnsi="Times New Roman" w:cs="Times New Roman"/>
          <w:sz w:val="28"/>
          <w:szCs w:val="28"/>
        </w:rPr>
        <w:lastRenderedPageBreak/>
        <w:t>обобщённых наглядных средств (схем, чертежей и пр.) и обобщённых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ставлений о свойствах различных предметов и явлен</w:t>
      </w:r>
      <w:r>
        <w:rPr>
          <w:rFonts w:ascii="Times New Roman" w:hAnsi="Times New Roman" w:cs="Times New Roman"/>
          <w:sz w:val="28"/>
          <w:szCs w:val="28"/>
        </w:rPr>
        <w:t xml:space="preserve">ий.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5-6 лет можно охарактеризовать как возраст овладения ребёнком активным (продуктивным) воображением, которое начинает приобретать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стоятельность, отделяясь от практической деятельности и предваряя её.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шестом году жизни ребёнка происходят</w:t>
      </w:r>
      <w:r>
        <w:rPr>
          <w:rFonts w:ascii="Times New Roman" w:hAnsi="Times New Roman" w:cs="Times New Roman"/>
          <w:sz w:val="28"/>
          <w:szCs w:val="28"/>
        </w:rPr>
        <w:t xml:space="preserve"> важные изменения в развитии речи. Для детей этого возраста становится нормой правильное произношение звуков. Словарь активно пополняется. Дошкольники могут использовать в речи сложные случаи грамматики. Строят игровые и деловые диалоги.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 чтения ребёнк</w:t>
      </w:r>
      <w:r>
        <w:rPr>
          <w:rFonts w:ascii="Times New Roman" w:hAnsi="Times New Roman" w:cs="Times New Roman"/>
          <w:sz w:val="28"/>
          <w:szCs w:val="28"/>
        </w:rPr>
        <w:t>а 5-6 лет пополняется произведениями разнообразной тематики, в том числе связанной с проблемами взаимоотношений со взросл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ми, сверстниками, с историей страны.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Повышаются возможности безопасности жизнедеятельности ребенка 5-6 лет.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старшем дошкольном воз</w:t>
      </w:r>
      <w:r>
        <w:rPr>
          <w:rFonts w:ascii="Times New Roman" w:hAnsi="Times New Roman" w:cs="Times New Roman"/>
          <w:sz w:val="28"/>
          <w:szCs w:val="28"/>
        </w:rPr>
        <w:t>расте активно развиваются планирование и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мооценивание трудовой деятельности (при условии сформированности всех других компонентов детского труда).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восприятия художественных произведений, произведений м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зыкального и изобразительного искусства </w:t>
      </w:r>
      <w:r>
        <w:rPr>
          <w:rFonts w:ascii="Times New Roman" w:hAnsi="Times New Roman" w:cs="Times New Roman"/>
          <w:sz w:val="28"/>
          <w:szCs w:val="28"/>
        </w:rPr>
        <w:t>дети способны осуществлять выбор того (произведений, персонажей, образов), что им больше нравится, обоснов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вая его с помощью элементов эстетической оценки. 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Происходит существенное обогащение музыкальной эрудиции детей.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вершенствуется качество музыкально</w:t>
      </w:r>
      <w:r>
        <w:rPr>
          <w:rFonts w:ascii="Times New Roman" w:hAnsi="Times New Roman" w:cs="Times New Roman"/>
          <w:sz w:val="28"/>
          <w:szCs w:val="28"/>
        </w:rPr>
        <w:t>й деятельности. Творческие проявления становятся более осознанными и направленными.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продуктивной деятельности дети могут изобразить задуманное.</w:t>
      </w:r>
    </w:p>
    <w:p w:rsidR="005E52F9" w:rsidRDefault="00A810C4">
      <w:pPr>
        <w:pStyle w:val="af4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Конструируют по условиям, заданным взрослым, но уже готовы к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стоятельному творческому конструированию из р</w:t>
      </w:r>
      <w:r>
        <w:rPr>
          <w:rFonts w:ascii="Times New Roman" w:hAnsi="Times New Roman" w:cs="Times New Roman"/>
          <w:sz w:val="28"/>
          <w:szCs w:val="28"/>
        </w:rPr>
        <w:t xml:space="preserve">азных материалов. </w:t>
      </w:r>
    </w:p>
    <w:p w:rsidR="005E52F9" w:rsidRDefault="005E52F9">
      <w:pPr>
        <w:pStyle w:val="af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группы</w:t>
      </w:r>
    </w:p>
    <w:p w:rsidR="005E52F9" w:rsidRDefault="005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ayout w:type="fixed"/>
        <w:tblLook w:val="04A0"/>
      </w:tblPr>
      <w:tblGrid>
        <w:gridCol w:w="534"/>
        <w:gridCol w:w="2976"/>
        <w:gridCol w:w="1560"/>
        <w:gridCol w:w="850"/>
        <w:gridCol w:w="1276"/>
        <w:gridCol w:w="992"/>
        <w:gridCol w:w="1383"/>
      </w:tblGrid>
      <w:tr w:rsidR="005E52F9">
        <w:tc>
          <w:tcPr>
            <w:tcW w:w="534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9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Фамилия, имя, отч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ство обучающегося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ро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дения</w:t>
            </w:r>
          </w:p>
        </w:tc>
        <w:tc>
          <w:tcPr>
            <w:tcW w:w="850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Группа здор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вья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кол-во д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тей в семье</w:t>
            </w:r>
          </w:p>
        </w:tc>
        <w:tc>
          <w:tcPr>
            <w:tcW w:w="1383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соц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альная структ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 семьи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Алейникова Аксиния</w:t>
            </w:r>
          </w:p>
        </w:tc>
        <w:tc>
          <w:tcPr>
            <w:tcW w:w="156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02.08.2018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Ахмедов Дмитрий</w:t>
            </w:r>
          </w:p>
        </w:tc>
        <w:tc>
          <w:tcPr>
            <w:tcW w:w="156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Балахонов Тимофей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24.08.2018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Бородай Кира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05.04.2019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Воронкова Виктория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27.08.2018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Галета Марк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Глотов Денис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09.07.2018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Гончаров Михаил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23.08.2019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en-US"/>
              </w:rPr>
              <w:t>Даниелян   Даниэлла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Ефименко Елизавета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13.07.2018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Ипатий   Милана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Каюмова Карина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Кириченко Арсений</w:t>
            </w:r>
          </w:p>
        </w:tc>
        <w:tc>
          <w:tcPr>
            <w:tcW w:w="156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 xml:space="preserve">Кишинский </w:t>
            </w:r>
            <w:r>
              <w:rPr>
                <w:rFonts w:cs="Times New Roman"/>
              </w:rPr>
              <w:t>Александр</w:t>
            </w:r>
          </w:p>
        </w:tc>
        <w:tc>
          <w:tcPr>
            <w:tcW w:w="156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Кравченко Владислав</w:t>
            </w:r>
          </w:p>
        </w:tc>
        <w:tc>
          <w:tcPr>
            <w:tcW w:w="156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Краус Александр</w:t>
            </w:r>
          </w:p>
        </w:tc>
        <w:tc>
          <w:tcPr>
            <w:tcW w:w="156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28.07.2019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Кучеренко Артем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02.03.2019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Кущев Александр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18.10.2018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spacing w:after="10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Немыкина Мария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18.11.2018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Петрова Арина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25.06.2018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Песков Стефан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08.12.2018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Петров Данила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26.12.2018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Петрова Анастасия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15.03.2019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24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Савченко Валерия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06.09.2018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Симоненко Илья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07.02.2019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Смык Оксана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28.01.2019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27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snapToGrid w:val="0"/>
              <w:rPr>
                <w:rFonts w:cs="Times New Roman"/>
              </w:rPr>
            </w:pPr>
            <w:r>
              <w:rPr>
                <w:rFonts w:cs="Times New Roman"/>
              </w:rPr>
              <w:t>Шаргоровская Анастасия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01.10.2018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  <w:tr w:rsidR="005E52F9">
        <w:tc>
          <w:tcPr>
            <w:tcW w:w="534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6" w:type="dxa"/>
          </w:tcPr>
          <w:p w:rsidR="005E52F9" w:rsidRDefault="00A810C4">
            <w:pPr>
              <w:pStyle w:val="aff2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Шевченко Денис</w:t>
            </w:r>
          </w:p>
        </w:tc>
        <w:tc>
          <w:tcPr>
            <w:tcW w:w="1560" w:type="dxa"/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15.05.2019</w:t>
            </w:r>
          </w:p>
        </w:tc>
        <w:tc>
          <w:tcPr>
            <w:tcW w:w="850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1276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992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полная</w:t>
            </w:r>
          </w:p>
        </w:tc>
      </w:tr>
    </w:tbl>
    <w:p w:rsidR="005E52F9" w:rsidRDefault="005E5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Итого на 01.09.2024 г.: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Наполняемость группы: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нормативная – 27 человек.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фактическая – 28 человек.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Распределение </w:t>
      </w:r>
      <w:r>
        <w:rPr>
          <w:rFonts w:ascii="Times New Roman" w:hAnsi="Times New Roman" w:cs="Times New Roman"/>
          <w:b/>
          <w:sz w:val="28"/>
          <w:szCs w:val="28"/>
        </w:rPr>
        <w:t>по полу: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мальчиков - 15 человек.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девочек -  13 человек.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Распределение по группам здоровья: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 - 26  человек ( 92%)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- 1   человек ( 4%)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группа -  1   человек  ( 4%)</w:t>
      </w:r>
    </w:p>
    <w:p w:rsidR="005E52F9" w:rsidRDefault="005E5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Социальный паспорт семей обучающихся</w:t>
      </w:r>
    </w:p>
    <w:p w:rsidR="005E52F9" w:rsidRDefault="005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1242"/>
        <w:gridCol w:w="5103"/>
        <w:gridCol w:w="1843"/>
        <w:gridCol w:w="1666"/>
      </w:tblGrid>
      <w:tr w:rsidR="005E52F9">
        <w:tc>
          <w:tcPr>
            <w:tcW w:w="1242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</w:t>
            </w:r>
          </w:p>
        </w:tc>
        <w:tc>
          <w:tcPr>
            <w:tcW w:w="184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Количество </w:t>
            </w:r>
          </w:p>
        </w:tc>
        <w:tc>
          <w:tcPr>
            <w:tcW w:w="1666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Процент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</w:t>
            </w:r>
          </w:p>
        </w:tc>
      </w:tr>
      <w:tr w:rsidR="005E52F9">
        <w:tc>
          <w:tcPr>
            <w:tcW w:w="1242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10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Списочный состав обучающихся</w:t>
            </w:r>
          </w:p>
        </w:tc>
        <w:tc>
          <w:tcPr>
            <w:tcW w:w="184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66" w:type="dxa"/>
          </w:tcPr>
          <w:p w:rsidR="005E52F9" w:rsidRDefault="00A810C4">
            <w:pPr>
              <w:spacing w:after="0" w:line="240" w:lineRule="auto"/>
              <w:ind w:left="5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5E52F9">
        <w:tc>
          <w:tcPr>
            <w:tcW w:w="1242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10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666" w:type="dxa"/>
          </w:tcPr>
          <w:p w:rsidR="005E52F9" w:rsidRDefault="00A810C4">
            <w:pPr>
              <w:spacing w:after="0" w:line="240" w:lineRule="auto"/>
              <w:ind w:left="5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100%</w:t>
            </w:r>
          </w:p>
        </w:tc>
      </w:tr>
      <w:tr w:rsidR="005E52F9">
        <w:tc>
          <w:tcPr>
            <w:tcW w:w="1242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1 ребенка</w:t>
            </w:r>
          </w:p>
        </w:tc>
        <w:tc>
          <w:tcPr>
            <w:tcW w:w="184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666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5E52F9">
        <w:tc>
          <w:tcPr>
            <w:tcW w:w="1242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2 детей</w:t>
            </w:r>
          </w:p>
        </w:tc>
        <w:tc>
          <w:tcPr>
            <w:tcW w:w="184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666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5E52F9">
        <w:tc>
          <w:tcPr>
            <w:tcW w:w="1242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имеющих 3детей</w:t>
            </w:r>
          </w:p>
        </w:tc>
        <w:tc>
          <w:tcPr>
            <w:tcW w:w="184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666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</w:tr>
      <w:tr w:rsidR="005E52F9">
        <w:tc>
          <w:tcPr>
            <w:tcW w:w="1242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10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Социальная структура семей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1843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66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E52F9">
        <w:tc>
          <w:tcPr>
            <w:tcW w:w="1242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полных семей</w:t>
            </w:r>
          </w:p>
        </w:tc>
        <w:tc>
          <w:tcPr>
            <w:tcW w:w="184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666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85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5E52F9">
        <w:tc>
          <w:tcPr>
            <w:tcW w:w="1242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неполных семей</w:t>
            </w:r>
          </w:p>
        </w:tc>
        <w:tc>
          <w:tcPr>
            <w:tcW w:w="184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666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15%</w:t>
            </w:r>
          </w:p>
        </w:tc>
      </w:tr>
      <w:tr w:rsidR="005E52F9">
        <w:tc>
          <w:tcPr>
            <w:tcW w:w="1242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10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Образовательный уровень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родителей</w:t>
            </w:r>
          </w:p>
        </w:tc>
        <w:tc>
          <w:tcPr>
            <w:tcW w:w="1843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</w:t>
            </w:r>
          </w:p>
        </w:tc>
        <w:tc>
          <w:tcPr>
            <w:tcW w:w="1666" w:type="dxa"/>
          </w:tcPr>
          <w:p w:rsidR="005E52F9" w:rsidRDefault="00A810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  <w:tr w:rsidR="005E52F9">
        <w:tc>
          <w:tcPr>
            <w:tcW w:w="1242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неполное среднее</w:t>
            </w:r>
          </w:p>
        </w:tc>
        <w:tc>
          <w:tcPr>
            <w:tcW w:w="1843" w:type="dxa"/>
          </w:tcPr>
          <w:p w:rsidR="005E52F9" w:rsidRDefault="00A810C4">
            <w:pPr>
              <w:spacing w:after="0" w:line="240" w:lineRule="auto"/>
              <w:ind w:left="5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666" w:type="dxa"/>
          </w:tcPr>
          <w:p w:rsidR="005E52F9" w:rsidRDefault="00A810C4">
            <w:pPr>
              <w:spacing w:after="0" w:line="240" w:lineRule="auto"/>
              <w:ind w:left="5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8%</w:t>
            </w:r>
          </w:p>
        </w:tc>
      </w:tr>
      <w:tr w:rsidR="005E52F9">
        <w:tc>
          <w:tcPr>
            <w:tcW w:w="1242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1843" w:type="dxa"/>
          </w:tcPr>
          <w:p w:rsidR="005E52F9" w:rsidRDefault="00A810C4">
            <w:pPr>
              <w:spacing w:after="0" w:line="240" w:lineRule="auto"/>
              <w:ind w:left="5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666" w:type="dxa"/>
          </w:tcPr>
          <w:p w:rsidR="005E52F9" w:rsidRDefault="00A810C4">
            <w:pPr>
              <w:spacing w:after="0" w:line="240" w:lineRule="auto"/>
              <w:ind w:left="5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18%</w:t>
            </w:r>
          </w:p>
        </w:tc>
      </w:tr>
      <w:tr w:rsidR="005E52F9">
        <w:tc>
          <w:tcPr>
            <w:tcW w:w="1242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cреднее профессиональное образование</w:t>
            </w:r>
          </w:p>
        </w:tc>
        <w:tc>
          <w:tcPr>
            <w:tcW w:w="1843" w:type="dxa"/>
          </w:tcPr>
          <w:p w:rsidR="005E52F9" w:rsidRDefault="00A810C4">
            <w:pPr>
              <w:spacing w:after="0" w:line="240" w:lineRule="auto"/>
              <w:ind w:left="5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1666" w:type="dxa"/>
          </w:tcPr>
          <w:p w:rsidR="005E52F9" w:rsidRDefault="00A810C4">
            <w:pPr>
              <w:spacing w:after="0" w:line="240" w:lineRule="auto"/>
              <w:ind w:left="5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54%</w:t>
            </w:r>
          </w:p>
        </w:tc>
      </w:tr>
      <w:tr w:rsidR="005E52F9">
        <w:tc>
          <w:tcPr>
            <w:tcW w:w="1242" w:type="dxa"/>
          </w:tcPr>
          <w:p w:rsidR="005E52F9" w:rsidRDefault="005E52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843" w:type="dxa"/>
          </w:tcPr>
          <w:p w:rsidR="005E52F9" w:rsidRDefault="00A810C4">
            <w:pPr>
              <w:spacing w:after="0" w:line="240" w:lineRule="auto"/>
              <w:ind w:left="51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1666" w:type="dxa"/>
          </w:tcPr>
          <w:p w:rsidR="005E52F9" w:rsidRDefault="00A810C4">
            <w:pPr>
              <w:spacing w:after="0" w:line="240" w:lineRule="auto"/>
              <w:ind w:left="51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20%</w:t>
            </w:r>
          </w:p>
        </w:tc>
      </w:tr>
    </w:tbl>
    <w:p w:rsidR="005E52F9" w:rsidRDefault="005E5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52F9" w:rsidRDefault="00A810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1.2. ПЛАНИРУЕМЫЕ РЕЗУЛЬТАТЫ РЕАЛИЗАЦИИ РАБОЧЕЙ ПРОГРАММЫ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Содержание и планируемые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ООП ДО не ниже соответству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щих содержания и планируемых результатов Федеральной образовательной программы для детей к 6 годам.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соответствии с ФГОС ДО специфика дошкольного возраста и системные особенности ДО делают неправомерными требования от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ребёнка конкретных образовательных достижений.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Поэтому планируемые результаты освоения ООП ДО представляют собой возрастные характеристики возможных достижений ребёнка к 6 годам.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Это связано с неустойчивостью, гетерохронностью и индивидуальным темпом пс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ихического развития детей в дошкольном детстве, особенно при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хождении критических периодов. По этой причине ребёнок может продемонс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рировать обозначенные в планируемых результатах возрастные характеристики развития раньше или позже заданных возрастных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риентиров.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зации их психического развития и разных стартовых условий освоения образ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вательной программы.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Обозначенны</w:t>
      </w:r>
      <w:r>
        <w:rPr>
          <w:rFonts w:ascii="Times New Roman CYR" w:eastAsia="Times New Roman" w:hAnsi="Times New Roman CYR" w:cs="Times New Roman CYR"/>
          <w:sz w:val="28"/>
          <w:szCs w:val="28"/>
        </w:rPr>
        <w:t>е различия не являются основанием для констатации трудн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ребёнка в освоении образовательной программы ДО и не подразумевают его включения в соответствующую целевую группу.</w:t>
      </w:r>
    </w:p>
    <w:p w:rsidR="005E52F9" w:rsidRDefault="005E52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Планируемые результаты (целевые ориентиры) освоения ООП ДО (к 6 г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дам):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порта, туризме, как форме активного отдыха;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осознанность во время занятий физической культурой, демонстрирует выносливость, быстроту, силу, гибкость, ловкость, координ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цию, выполняет упражнения в заданном ритме и темпе, способен проявит</w:t>
      </w:r>
      <w:r>
        <w:rPr>
          <w:rFonts w:ascii="Times New Roman CYR" w:eastAsia="Times New Roman" w:hAnsi="Times New Roman CYR" w:cs="Times New Roman CYR"/>
          <w:sz w:val="28"/>
          <w:szCs w:val="28"/>
        </w:rPr>
        <w:t>ь творчество при составлении несложных комбинаций из знакомых упражнений;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ребёнок проявляет доступный возрасту самоконтроль, способен привлечь внимание других детей и организовать знакомую подвижную игру;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духовно-нравственные качества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и основы патриотизма в процессе ознакомления с видами спорта и достижениями российских спор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сменов;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основными способами укрепления здоровья (закалив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ние, утренняя гимнастика, соблюдение личной гигиены, безопасное поведение и другие); мот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ивирован на сбережение и укрепление собственного здоровья и здоровья окружающих;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бщении со взрослыми и сверстниками ориентируется на общепринятые нормы и правила культуры поведения, проя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ляет в поведении уважение и привязанность к родителям (законным представ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телям), демонстрирует уважение к педагогам, интересуется жизнью семьи и ДОО;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способен различать разные эмоциональные состояния взрослых и сверстников, учитывает их в своем поведении, откликается на просьбу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мочь, в оценке поступков опирается на нравственные представления;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активность в стремлении к поз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циативен в самообслуживании, участвует со сверстниками в разных видах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вседневного и ручног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 труда;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выми предметами и приборами, безопа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сного общения с незнакомыми живо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ными, владеет основными правилами безопасного поведения на улице;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регулирует свою активность в деятельности, умеет соблюдать очередность и учитывать права других людей, проявляет инициативу в общ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 и деятельност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и, задает вопросы различной направленности, слушает 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нимает взрослого, действует по правилу или образцу в разных видах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сти, способен к произвольным действиям;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инициативу и самостоятельность в процессе прид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мывания загадок,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казок, рассказов, владеет первичными приемами аргумент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 и доказательства, демонстрирует богатый словарный запас, безошибочно пользуется обобщающими словами и понятиями, самостоятельно пересказыв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ет рассказы и сказки, проявляет избирательное отношение к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произведениям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ределенной тематики и жанра;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ребёнок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устанавливает закономерности причинно-следственного характера, приводит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логические высказывания; проявляет любознательность;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использует математические знания, способы и средства для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знания окружающего мира; способен к произвольным умственным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йствиям; логическим операциям анализа, сравнения, обобщения, систематизации, кла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сификации и другим, оперируя предметами разными по величине, форме, кол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честву; владеет счетом, ориентировкой в пространстве и времени;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знает о цифровых средствах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знания окружающей действител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ности, использует некоторые из них, придерживаясь правил безопасного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щения с ними;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познавательный интерес к населенному пункту, в 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тором живет, знает некоторые сведения о его достопримечательностях,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событ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ях городской и сельской жизни; знает название своей страны, её государстве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символы;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требностях живого организма, изменениях в жизни прир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ды в разные сезоны года, соблюдает правила поведения в природе, ухаживает за растениями и животными, бережно относится к ним;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интерес и (или) с желанием занимается музыкальной, изобра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зительной, театрализованной деятельностью; различает виды, жанры, формы в музыке, изобразительном и театральном искусстве; проявляет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кальные и художественно-творческие способности;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принимает активное участие в праздничных программах и их подг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отовке; взаимодействует со всеми участниками культурно-досуговых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роприятий;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самостоятельно определяет замысел рисунка, аппликации, лепки, постройки, создает образы и композиционные изображения, интегрируя осв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енные техники и средства выразитель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ности, использует разнообразные мат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риалы;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сонажами в режиссерской игре;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ребёнок проявляет интерес к игровому экспериментированию,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вающим и 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5E52F9" w:rsidRDefault="005E52F9">
      <w:pPr>
        <w:spacing w:after="0" w:line="240" w:lineRule="auto"/>
        <w:jc w:val="both"/>
        <w:rPr>
          <w:b/>
          <w:bCs/>
          <w:sz w:val="28"/>
          <w:szCs w:val="28"/>
        </w:rPr>
      </w:pPr>
    </w:p>
    <w:p w:rsidR="005E52F9" w:rsidRDefault="00A810C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1.3. </w:t>
      </w:r>
      <w:r>
        <w:rPr>
          <w:rFonts w:ascii="Times New Roman" w:hAnsi="Times New Roman" w:cs="Times New Roman"/>
          <w:b/>
          <w:sz w:val="28"/>
          <w:szCs w:val="28"/>
        </w:rPr>
        <w:t>ПЕДАГОГИЧЕСКАЯ ДИА</w:t>
      </w:r>
      <w:r>
        <w:rPr>
          <w:rFonts w:ascii="Times New Roman" w:hAnsi="Times New Roman" w:cs="Times New Roman"/>
          <w:b/>
          <w:sz w:val="28"/>
          <w:szCs w:val="28"/>
        </w:rPr>
        <w:t>ГНОСТИКА ДОСТИЖЕНИЯ ПЛАН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РУЕМЫХ РЕЗУЛЬТАТОВ</w:t>
      </w:r>
    </w:p>
    <w:p w:rsidR="005E52F9" w:rsidRDefault="00A810C4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Оценивание качества образовательной деятельности по рабочей програ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>
        <w:rPr>
          <w:rFonts w:ascii="Times New Roman" w:hAnsi="Times New Roman" w:cs="Times New Roman"/>
          <w:bCs/>
          <w:sz w:val="28"/>
          <w:szCs w:val="28"/>
        </w:rPr>
        <w:t>меосуществляется в форме педагогической диагностики.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Концептуальные основания такой оценки определяются требованиями Ф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дерального закона от 29 </w:t>
      </w:r>
      <w:r>
        <w:rPr>
          <w:rFonts w:ascii="Times New Roman" w:eastAsia="Times New Roman" w:hAnsi="Times New Roman" w:cs="Times New Roman"/>
          <w:sz w:val="28"/>
          <w:szCs w:val="28"/>
        </w:rPr>
        <w:t>декабря 2012 г.» № 273-ФЗ «Об образовании в Росси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ской Федерации», а также ФГОС ДО, в котором определены государственные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гарантии качества образования.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Педагогическая диагностика достижения планируемых результатов: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1. Педагогическая диагностика достижений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планируемых результатов направлена на изучение деятельностных умений ребёнка, его интересов, пре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почтений, склонностей, личностных особенностей, способов взаимодействия со взрослыми и сверстниками.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Она позволяет выявлять особенности и динам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 развития реб</w:t>
      </w:r>
      <w:r>
        <w:rPr>
          <w:rFonts w:ascii="Times New Roman CYR" w:eastAsia="Times New Roman" w:hAnsi="Times New Roman CYR" w:cs="Times New Roman CYR"/>
          <w:sz w:val="28"/>
          <w:szCs w:val="28"/>
        </w:rPr>
        <w:t>ёнка, составлять на основе полученных данных индивидуал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образовательные маршруты освоения образовательной программы, сво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временно вносить изменения в планирование, содержание и организацию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зовательной деятельности.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2. Цели педагогической диагностик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и, а также особенности её проведения определяются требованиями ФГОС ДО.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Может проводиться оценка индивид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 развития детей, которая осуществляется педагогом в рамках педагог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ческой диагностики.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3. Специфика педагогической диагностики достижения плани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руемых 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разовательных результатов обусловлена следующими требованиями ФГОС ДО: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планируемые результаты освоения основной образовательной программы ДО заданы как целевые ориентиры ДО и представляют собой социально-нормативные возрастные характеристики воз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можных достижений ребёнка на разных этапах дошкольного детства;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целевые ориентиры не подлежат непосредственной оценке, в т.ч. и в виде педагогической диагностики (мониторинга), и не являются основанием для их формального сравнения с реальными достижениям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 детей и основой объекти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оценки соответствия установленным требованиям образовательной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и подготовки детей;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освоение ООП ДО не сопровождается проведением промежуточных атт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стаций и итоговой аттестации обучающихся.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Данные положения подчер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кивают направленность педагогической диагн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стики на оценку индивидуального развития детей дошкольного возраста, на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нове которой определяется эффективность педагогических действий и осущ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ствляется их дальнейшее планирование.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4. Результаты педагогической д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иагностики (мониторинга) могут испол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зоваться исключительно для решения следующих образовательных задач: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 индивидуализации образования (в т.ч. поддержки ребёнка, построения его образовательной траектории или профессиональной коррекции особенн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стей его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звития);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 оптимизации работы с группой детей.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5. Педагогическая диагностика проводится на начальном этапе освоения ребёнком Программы в зависимости от времени его поступления в дошкол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ную группу (стартовая диагностика) и на завершающем этапе освоения раб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чей программы его возрастной группой (заключительная, финальная диагн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стика).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 проведении диагностики на начальном этапе учитывается адаптац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онный период пребывания ребёнка в группе.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Сравнение результатов стартовой и финальной диагностики позволяет 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явить индивидуальную динамику развития ребёнка.Педагогическая диагност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 проводится в начале, в середине и в конце  учебного года.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6. Педагогическая диагностика индивидуального развития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детей пров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дится педагогом в произвольной форме на основе малоформализованных диа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ностических методов: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наблюдения,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свободных бесед с детьми,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анализа продуктов детской деятельности (рисунков, работ по лепке, а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пликации, построек, поделок и тому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добное),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специальных диагностических ситуаций,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специальные методики диагностики физического, коммуникативного,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знавательного, речевого, художественно-эстетического развития.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7. Основным методом педагогической диагностики является наблюдение.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Ориент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ирами для наблюдения являются возрастные характеристики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тия ребёнка. Они выступают как обобщенные показатели возможных достиж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детей на разных этапах дошкольного детства в соответствующих образов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тельных областях.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наблюдает за поведением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ебёнка в деятельности (игровой, общ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нии, познавательно-исследовательской, изобразительной, конструировании, двигательной), разных ситуациях (в режимных процессах, в группе и на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гулке, совместной и самостоятельной деятельности детей и других ситуациях).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процессе наблюдения педагог отмечает особенности проявления ребё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 личностных качеств, деятельностных умений, интересов, предпочтений, фиксирует реакции на успехи и неудачи, поведение в конфликтных ситуациях и тому подобное.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Наблюдая за поведением реб</w:t>
      </w:r>
      <w:r>
        <w:rPr>
          <w:rFonts w:ascii="Times New Roman CYR" w:eastAsia="Times New Roman" w:hAnsi="Times New Roman CYR" w:cs="Times New Roman CYR"/>
          <w:sz w:val="28"/>
          <w:szCs w:val="28"/>
        </w:rPr>
        <w:t>ёнка, педагог обращает внимание на частоту проявления каждого показателя, самостоятельность и инициативность ребёнка в деятельности. Частота проявления указывает на периодичность и степень 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тойчивости показателя.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Самостоятельность выполнения действия поз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воляет определить зону 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 и ближайшего развития ребёнка. Инициативность свидетельствует о проявлении субъектности ребёнка в деятельности и взаимодействии.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наблюдения фиксируются, способ и форму их регистрации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дагог выбирает самостояте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льно.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Оптимальной формой фиксации результатов наблюдения может являться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карта развития ребёнка.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Фиксация данных наблюдения позволит педагогу выявить и проанализ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ровать динамику в развитии ребёнка на определенном возрастном этапе, а 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 скорректировать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бразовательную деятельность с учётом индивидуальных особенностей развития ребёнка и его потребностей.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Результаты наблюдения могут быть дополнены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беседами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 детьми в св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бодной форме, что позволяет выявить причины поступков, наличие интереса к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определенному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виду деятельности, уточнить знания о предметах и явлениях окружающей действительности и другое.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8. Анализ продуктов детской деятельности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может осуществляться на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нове изучения материалов портфолио ребёнка (рисунков, работ по аппликации, фотографий работ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 лепке, построек, поделок и другого). Полученные в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цессе анализа качественные характеристики существенно дополнят результаты наблюдения за продуктивной деятельностью детей (изобразительной, конс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руктивной, музыкальной и другой деятельностью).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9. Педаго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гическая диагностика завершается анализом полученных данных</w:t>
      </w:r>
      <w:r>
        <w:rPr>
          <w:rFonts w:ascii="Times New Roman CYR" w:eastAsia="Times New Roman" w:hAnsi="Times New Roman CYR" w:cs="Times New Roman CYR"/>
          <w:sz w:val="28"/>
          <w:szCs w:val="28"/>
        </w:rPr>
        <w:t>, на основе которых педагог выстраивает взаимодействие с детьми, организует РППС, мотивирующую активную творческую деятельность обучающихся,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ставляет индивидуальные образовательные маршруты освое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образовател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рабочей программы, осознанно и целенаправленно проектирует образов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тельный процесс.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10. При необходимости используется психологическая диагностика ра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вития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(выявление и изучение индивидуально-психологических особе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ностей детей,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ребёнка в психологической диагностике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пускается только с согласия его родителей (законных предста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вителей).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Результаты психологической диагностики могут использоваться для реш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задач психологического сопровождения и оказания адресной психологич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ской помощи.</w:t>
      </w:r>
    </w:p>
    <w:p w:rsidR="005E52F9" w:rsidRDefault="00A810C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 СОДЕРЖАТЕЛЬНЫЙ РАЗДЕЛ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 ЗАДАЧИ И СОДЕРЖАНИЕ ОБРАЗОВАНИЯ (ОБУЧЕНИЯ И ВОСПИТАНИЯ) ПО ОБР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АЗОВАТЕЛЬНЫМ ОБЛАСТЯМ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Рабочая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(социально-коммуникативного, познавательного, реч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вого, художественно-эстетич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еского, физического развития).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 каждой образовательной области сформулированы задачи и содержание образовательной деятельности для обучающихся 5-6 лет.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Представлены задачи воспитания, направленные на приобщение детей к ценностям российского народа, 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формирование у них ценностного отношения к окружающему миру.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2.1.1 Социально-коммуникативное развитие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социально-коммуникативного развития основными задач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ми образовательной деятельности являются: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 в сфере социальных отношений: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предс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тавления детей о формах поведения и действиях в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личных ситуациях в семье и ДОО;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содействовать пониманию детьми собственных и чужих эмоциональных состояний и переживаний, овладению способами эмпатийного поведения в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вет на разнообразные эмоциональные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проявления сверстников и взрослых;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поддерживать интерес детей к отношениям и событиям в коллективе,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гласованию действий между собой и заинтересованности в общем результате совместной деятельности;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обеспечивать умение детей вырабатывать и принимать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авила взаим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действия в группе, понимание детьми последствий несоблюдения принятых правил;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представления о правилах поведения в общественных местах; об обязанностях в группе;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 в области формирования основ гражданственности и патриотизма: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питывать уважительное отношение к Родине, к людям разных наци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нальностей, проживающим на территории России, их культурному наследию;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знакомить детей с содержанием государственных праздников и трад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циями празднования, развивать патриотические чувства, ува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жение и гордость за поступки героев Отечества, достижения страны;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поддерживать детскую любознательность по отношению к родному краю, эмоциональный отклик на проявления красоты в различных архитектурных объектах и произведениях искусства, явлениях природы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 в сфере трудового воспитания: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 профессиях и трудовых процессах;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бережное отношение к труду взрослых, к результатам их труда;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самостоятельность и инициативу в трудовой деятельности по самообслужива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нию, хозяйственно-бытовому, ручному труду и конструиров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нию, труду в природе;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знакомить детей с элементарными экономическими знаниями, формир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первоначальные представления о финансовой грамотности;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 в области формирования безопасного поведения: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ормировать представления детей об основных источниках и видах опа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ности в быту, на улице, в природе, в информационно-телекоммуникационной сети «Интернет»(далее - сеть Интернет) и способах безопасного поведения; о правилах безопасности дорожного движения в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качестве пешехода и пассажира транспортного средства;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осмотрительное отношение к потенциально опасным для человека ситуациям;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знакомить с основными правилами пользования сети Интернет, цифр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выми ресурсами, исключая практическое использовани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 электронных средств обучения индивидуального использования.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В сфере социальных отношений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предоставляет детям возможность рассказать о себе, выразить собственные потребности и желания, воспитывает самоува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жение и уверенность в себе, подчеркивает достижения ребёнка. Знакомит детей с их правами. 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гащает представления детей о расширении форм поведения и действий детей в ситуации взросления (помощь взрослым дома и в группе, сочувствие и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держка детей с ОВЗ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ДОО; забота и поддержка младших).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знакомит детей с основными эмоциями и чувствами, их выраж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нием в мимике, пантомимике, действиях, интонации речи. Анализирует с дет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причины и события, способствующие возникновению эмоций, рассматрив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ет примеры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 жизненного опыта детей, произведений литературы и изобраз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тельного искусства, кинематографа и мультипликации. Учит детей понимать свои и чужие эмоциональные состояния, разговаривать о них, демонстрирует примеры эмоциональной поддержки и адекватные возра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сту способы регуляции эмоциональных состояний.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о семье, семейных и родственных отношениях: члены семьи, ближайшие родственники по линии матери и отца. Способствует пониманию того, как поддерживаются родственные связи (переписка, 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говор по телефону, посещения, совместный отдых), как проявляются в семье забота, любовь, уважение друг к другу. Рассматривает проявления семейных традиций и отношения к пожилым членам семьи. Обогащает представления детей о заб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 и правилах оказания посиль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помощи больному члену семьи.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ребёнка быть членом детского колле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тива: иметь ближайшее окружение и предпочтения в общении; стремиться к деловому сотрудничеству; в совместной деятельности ориентироваться на свои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возможности и сверстника. Способствует овладению детьми умений совмес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деятельности: принимать общую цель, договариваться о способах деятел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ности и материалах, в процессе общего дела быть внимательными друг к другу, проявлять заинтересовать в достижении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результата, выражать свое отношение к результату и взаимоотношениям. Поддерживает предотвращение и самосто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тельное преодоление конфликтных ситуаций, уступки друг другу, уточнения причин несогласия. Обогащает опыт освоения детьми групповых форм совм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стной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деятельности со сверстниками.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в совместной деятельности с детьми поощряет обсуждение и 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тановление правил взаимодействия в группе, способствует пониманию детьми последствий несоблюдения принятых правил.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Расширяет представления о правилах поведения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 общественных местах; об обязанностях в группе. Обогащает словарь детей вежливыми словами (до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рое утро, добрый вечер, хорошего дня, будьте здоровы, пожалуйста, извините, спасибо).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Развивает позитивное отношение к ДОО: поддерживает желание детей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блюдать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порядок и чистоту в группе, преобразовывать пространство в завис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мости от предстоящих событий (праздники, мероприятия), воспитывает бере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ное отношение к пространству и оборудованию ДОО. Включает детей в подг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товку мероприятий для родителей (законных предс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тавителей), пожилых людей, младших детей в ДОО. Поддерживает чувство гордости детей, удовлетворение от проведенных мероприятий.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В области формирования основ гражданственности и патриотизма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воспитывает уважительное отношение к нашей Родине - Росс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ии. Расширяет представления о государственных символах России - гербе, флаге,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гимне, знакомит с историей их возникновения в доступной для детей форме. Обогащает представления детей о том, что Россия - большая многонационал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ная страна, воспитывает уважение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к людям разных национальностей, их кул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туре. Развивает интерес к жизни людей разных национальностей, прожива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щих на территории России, их образу жизни, традициям и способствует его 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ражению в различных видах деятельности детей (рисуют, играют, обсуждают).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Уделяет особое внимание традициям и обычаям народов, которые проживают на территории малой родины.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Обогащает представления детей о государственных праздниках: День 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сии, День народного единства, День Государственного флага Российской Фед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рации, День Гос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ударственного герба Российской Федерации, День защитника Отечества, День Победы, Всемирный день авиации и космонавтики. Знакомит детей с содержанием праздника, с традициями празднования, памятными 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тами в населенном пункте, посвященными празднику. Воспит</w:t>
      </w:r>
      <w:r>
        <w:rPr>
          <w:rFonts w:ascii="Times New Roman CYR" w:eastAsia="Times New Roman" w:hAnsi="Times New Roman CYR" w:cs="Times New Roman CYR"/>
          <w:sz w:val="28"/>
          <w:szCs w:val="28"/>
        </w:rPr>
        <w:t>ывает уважение к защитникам и героям Отечества. Знакомит детей с яркими биографическими фактами, поступками героев Отечества, вызывает позитивный эмоциональный отклик и чувство гордости.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обогащает представления детей о малой родине: поддерживает лю</w:t>
      </w:r>
      <w:r>
        <w:rPr>
          <w:rFonts w:ascii="Times New Roman CYR" w:eastAsia="Times New Roman" w:hAnsi="Times New Roman CYR" w:cs="Times New Roman CYR"/>
          <w:sz w:val="28"/>
          <w:szCs w:val="28"/>
        </w:rPr>
        <w:t>бознательность по отношению к родному краю; интерес, почему именно так устроен населенный пункт (расположение улиц, площадей, различных объектов инфраструктуры); знакомит со смыслом некоторых символов и памятников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селенного пункта, развивает умения откли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каться на проявления красоты в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личных архитектурных объектах. Поддерживает проявления у детей первичной социальной активности: желание принять участие в значимых событиях, 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живание эмоций, связанных с событиями военных лет и подвигами горожан (чество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 ветеранов, социальные акции и прочее).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В сфере трудового воспитания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обогащает представления детей о труде взрослых, знакомит детей дошкольного возраста с разными видами производительного (промышленность, строительство, сельское хозяйство) </w:t>
      </w:r>
      <w:r>
        <w:rPr>
          <w:rFonts w:ascii="Times New Roman CYR" w:eastAsia="Times New Roman" w:hAnsi="Times New Roman CYR" w:cs="Times New Roman CYR"/>
          <w:sz w:val="28"/>
          <w:szCs w:val="28"/>
        </w:rPr>
        <w:t>и обслуживающего (сфера досуга и отдыха, сфера культуры, медицина, торговля) труда. Создает образовательные ситуации по ознакомлению детей с конкретными профессиями взрослых, демонстрирует возможные связи между профессиями, обращает внимание детей на содер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каждой профессии в соответствии с общей структурой трудового процесса (мотив, цель, инструменты и оборудование, содержание действий, выбор 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довых действий в соответствии с целью, результат): продавец продает товар покупателю, рабочий на фабрике изг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отавливает товар, шофер развозит товар по магазинам, грузчик разгружает товар.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представление детей о современной технике, в т.ч. цифровой, её разнообразии, создает образовательные ситуации для знакомства детей с конкретными техническими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риборами, показывает, как техника сп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собствует ускорению получения результата труда и облегчению труда взро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лых.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знакомства детей с экономическими знани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ми, рассказывает о назначении рекламы для распространения информации о 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ре, формирует представление о финансовой грамотности человека, обсуждает с детьми назначение денег и их участие в процессе приобретения товаров или услуг, организует проблемные и игровые ситуации для детей, развивает умения планировать расходы на покупку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еобходимых товаров и услуг, формирует уважение к труду родителей (законных представителей).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поощрять инициативность и самостоятельность детей в процессах самообслуживания в группе (убрать постель после сна, расставить ровно стулья за сто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лами в зоне учебной деятельности), создает проблемные и игровые ситуации для развития умений выполнять отдельные трудовые дейс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вия, привлекает к решению поставленных задач родителей (законных предст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вителей) с целью создания дома условий для развития умени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й реализовывать элементы хозяйственно-бытового труда: вымыть тарелку после обеда, вытереть пыль в комнате, застелить кровать, погладить носовой платок, покормить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машнего питомца и тому подобное.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коллективного выполнения детьми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трудовых поручений во время дежурства, учит детей распределять между собой трудовые поручения для получения единого трудового результата.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В области формирования безопасного поведения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закрепления представлений детей о правила</w:t>
      </w:r>
      <w:r>
        <w:rPr>
          <w:rFonts w:ascii="Times New Roman CYR" w:eastAsia="Times New Roman" w:hAnsi="Times New Roman CYR" w:cs="Times New Roman CYR"/>
          <w:sz w:val="28"/>
          <w:szCs w:val="28"/>
        </w:rPr>
        <w:t>х безопасного поведения в быту, на улице, в природе, в общении с людьми, в т.ч. в сети Интернет. Обсуждает с детьми содержание детских книг, где герои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падают в опасные ситуации, побуждает детей к рассуждениям, что нужно было сделать, чтобы избежать опасн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ости, обговаривает вместе с детьми алгоритм безопасного поведения. Рассматривает с детьми картинки, постеры, где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крывается связь между необдуманным и неосторожным действиями человека и опасными последствиями разрешения ситуации (наступил на люк - чуть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 провалился в шахту, толкнул ребёнка на горке - мальчик упал на острый лед и тому подобное). Инициирует проблемными вопросами желание детей расск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зать о том, как можно было избежать опасной ситуации, какие советы дети могли бы дать героям, представленным 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 картинках.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создает условия для самостоятельной деятельности детей, где можно было бы применить навыки безопасного поведения: организует игровые и проблемные ситуации, решая которые ребёнок может закрепить правила безопасного поведения. Инициируе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 вместе с детьми создание общих правил безопасного поведения в группе, на улице, в природе, в общении с людьми,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ощряет интерес детей к данной теме, поддерживает их творческие находки и предложения. Читает с детьми художественную литературу, инициирует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ждение с детьми тех эпизодов книги, где герои попадают в опасную ситуацию, активизирует проблемными вопросами желание детей рассказать, как нужно было себя вести в подобной ситуации, чтобы избежать опасности.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обсуждает с детьми правила пользован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ия сетью Интернет, цифр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выми ресурсами.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ласти «Социально-коммуникативное развитие»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«Социально-коммуникативное развитие»напра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влено на приобщение детей к ценностям «Родина», «Природа», «Семья», «Человек», «Жизнь», «Милосе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дие», «Добро», «Дружба», «Сотрудничество», «Труд».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Это предполагает решение задач нескольких направлений воспитания: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уважения к своей семье, своем</w:t>
      </w:r>
      <w:r>
        <w:rPr>
          <w:rFonts w:ascii="Times New Roman CYR" w:eastAsia="Times New Roman" w:hAnsi="Times New Roman CYR" w:cs="Times New Roman CYR"/>
          <w:sz w:val="28"/>
          <w:szCs w:val="28"/>
        </w:rPr>
        <w:t>у населенному пункту, родн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 краю, своей стране;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уважительного отношения к другим людям - детям и взро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лым (родителям (законным представителям), педагогам, соседям и другим), вне зависимости от их этнической и национальной принадлежности;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воспитание ценностного отношения к культурному наследию своего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рода, к нравственным и культурным традициям России;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содействие становлению целостной картины мира, основанной на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ставлениях о добре и зле, красоте и уродстве, правде и лжи;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воспитание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социальных чувств и навыков: способности к сопережив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возникновения у ребёнка нравственного, социально значимого поступка, приобре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тения ребёнком опыта милосердия и заботы;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поддержка трудового усилия, привычки к доступному дошкольнику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формирование способности бережно и уважительно относиться к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резул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татам своего труда и труда других людей.</w:t>
      </w:r>
    </w:p>
    <w:p w:rsidR="005E52F9" w:rsidRDefault="005E52F9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E52F9" w:rsidRDefault="00A810C4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2.1.2. Познавательное развитие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познавательного развития основными задачами образов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тельной деятельности являются: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детей к самостоятельному познанию объектов окр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жающего мира в ег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 разнообразных проявлениях и простейших зависимостях;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детей о цифровых средствах познания окр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жающего мира, способах их безопасного использования;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способность использовать математические знания и аналитич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ские спосо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бы для познания математической стороны окружающего мира: оп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средованное сравнение объектов с помощью заместителей (условной меры), сравнение по разным основаниям, счет, упорядочивание, классификация, сер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ция и тому подобное); совершенствовать ориентировку 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пространстве и вр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мени;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способы взаимодействия с членами семьи и людьми ближа</w:t>
      </w:r>
      <w:r>
        <w:rPr>
          <w:rFonts w:ascii="Times New Roman CYR" w:eastAsia="Times New Roman" w:hAnsi="Times New Roman CYR" w:cs="Times New Roman CYR"/>
          <w:sz w:val="28"/>
          <w:szCs w:val="28"/>
        </w:rPr>
        <w:t>й</w:t>
      </w:r>
      <w:r>
        <w:rPr>
          <w:rFonts w:ascii="Times New Roman CYR" w:eastAsia="Times New Roman" w:hAnsi="Times New Roman CYR" w:cs="Times New Roman CYR"/>
          <w:sz w:val="28"/>
          <w:szCs w:val="28"/>
        </w:rPr>
        <w:t>шего окружения в познавательной деятельности, расширять самостоятельные действия различной направленности, закреплять позитивный опыт в самосто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тельной и совместной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со взрослым и сверстниками деятельности;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о многообразии объектов живой природы, их особенностях, среде обитания и образе жизни, в разные сезоны года, их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требностях; продолжать учить группировать объекты живой природы;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</w:t>
      </w:r>
      <w:r>
        <w:rPr>
          <w:rFonts w:ascii="Times New Roman CYR" w:eastAsia="Times New Roman" w:hAnsi="Times New Roman CYR" w:cs="Times New Roman CYR"/>
          <w:sz w:val="28"/>
          <w:szCs w:val="28"/>
        </w:rPr>
        <w:t>ать учить детей использовать приемы экспериментирования для познания объектов живой и неживой природы и их свойств и качеств;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знакомить с сезонными изменениями в природе, и деятел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ностью человека в разные сезоны, воспитывать положительное отно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шение ко всем живым существам, желание их беречь и заботиться.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Сенсорные эталоны и познавательные действия: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закрепляет умения детей различать и называть все цвета спектра и ахроматические цвета, оттенки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цвета, тоны цвета, теплые и холодные оттенки; расширяет знания об известных цветах, знакомит с новыми цветами (фиолет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вый) и оттенками (голубой, розовый, темно-зеленый, сиреневый); развивает способность различать и называть геометрические фигуры, осваивать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способы воссоздания фигуры из частей, деления фигуры на части; выделять структуру плоских геометрических фигур, использовать сенсорные эталоны для оценки свойств и качеств предметов. Посредством игровой и познавательной мотив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 педагог организует освоен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ие детьми умений выделять сходство и отличие между группами предметов, сравнивать предметы по 3-5 признакам, группир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предметы по разным основаниям преимущественно на основе зрительной оценки; совершенствует приемы сравнения, упорядочивания и классифик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ации на основе выделения их существенных свойств и отношений. Формирует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 о том, как люди используют цифровые средства познания окружа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щего мира и какие правила необходимо соблюдать для их безопасного испол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зования;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демонстрирует детям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способы осуществления разных видов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деятельности, осуществления контроля, самоконтроля и взаим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контроля результатов деятельности и отдельных действий во взаимодействии со сверстниками, поощряет проявление наблюдательности за действиями взросл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ого и других детей. В процессе организации разных форм совместной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знавательной деятельности показывает детей возможности для обсуждения проблемы, для совместного нахождения способов её решения, поощряет проя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ление инициативы, способности формулировать 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отвечать на поставленные вопросы.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Математические представления: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 процессе обучения количественному и порядковому счету в пределах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сяти педагог совершенствует счетные умения детей, понимание независимости числа от пространственно-качественных признако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в, знакомит с цифрами для обозначения количества и результата сравнения предметов, с составом чисел из единиц в пределах пяти; подводит к пониманию отношений между рядом стоящими числами;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умения выстраивать сериационные ряды предм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в, различающихся по размеру, в возрастающем и убывающем порядке в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делах десяти на основе непосредственного сравнения, показывает взаимоотн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шения между ними; организует освоение детьми опосредованного сравнения предметов по длине, ширине, высоте с помощь</w:t>
      </w:r>
      <w:r>
        <w:rPr>
          <w:rFonts w:ascii="Times New Roman CYR" w:eastAsia="Times New Roman" w:hAnsi="Times New Roman CYR" w:cs="Times New Roman CYR"/>
          <w:sz w:val="28"/>
          <w:szCs w:val="28"/>
        </w:rPr>
        <w:t>ю условной меры; обогащает представления и умения устанавливать пространственные отношения при 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ентировке на листе бумаги и временные зависимости в календарных единицах времени: сутки, неделя, месяц, год.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Окружающий мир: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расширяет первичные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едставления о малой родине и Отечестве, о населенном пункте, его истории, его особенностях (местах отдыха и работы близких, основных достопримечательностях). Закрепляет представления о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звании ближайших улиц, назначении некоторых общественных учреждений -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магазинов, поликлиники, больниц, кинотеатров, кафе. Развивает познавател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ный интерес к родной стране, к освоению представлений о её столице, госуда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ственном флаге и гербе, о государственных праздниках России, памятных ист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рических событиях, героях Отечест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ва. Формирует представления о многообр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зии стран и народов мира;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понимание многообразия людей разных наци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нальностей - особенностей их внешнего вида, одежды, традиций; развивает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терес к сказкам, песням, играм разных народов; рас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ширяет представления о других странах и народах мира, понимание, что в других странах есть свои 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топримечательности, традиции, свои флаги и гербы.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Природа: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представления о многообразии объектов животного и растительного мира, их сход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 и различии во внешнем виде и образе жизни поведении в разные сезоны года; совершенствует умения сравнивать, выделять признаки, группировать объекты живой природы по их особенностям, месту обитания, образу жизни, питанию; направляет внимание детей на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аличие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требностей у животных и растений (свет, тепло, вода, воздух, питание); создает ситуации для понимания необходимости ухода за растениями и животными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носительно их потребностей;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организует целенаправленное экспериментирование и опыты для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знакомления детей со свойствами объектов неживой природы, расширяя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ставления об объектах неживой природы, как среде обитания животных и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тений (вода, почва, воздух, горы). Уточняет представления о признаках разных времен года (погодные изменения, сос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тояние деревьев, покров, изменений в жизни человека, животных и растений); о деятельности человека в разные сез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 года (выращивание растений, сбор урожая, народные праздники и развлеч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и другое); способствует усвоению детьми правил поведения в природе,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формируя понимание ценности живого, воспитывает желание защитить и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хранить живую природу.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«Познавательное развитие»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«Познавательное развитие»направлено на приобщение детей к ценностям «Ч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ловек», «Семья», «Познание», «Родина»и«Природа», что предполагает: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отношения к знанию как ценности, понимание значения обр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зования для человека, общества, страны;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приобщение к отечественным традициям и праздникам, к истории и 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тижениям родной страны, к культурному наследию народов России;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уважения к людям - представителям разных народов России независимо от их этнической принадлежности;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уважительного отношения к государственным символам страны (флагу, гербу, гимну);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5E52F9" w:rsidRDefault="005E52F9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5E52F9" w:rsidRDefault="00A810C4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2.1.3. Речевое развитие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области речевого развития основными задачами образовательной деятельности являются: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Формирование словаря: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обогащение словаря: вводить в словарь детей существительные, обозн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чающие профессии (каменщик, тракторист, швея); названия техники (экскав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тор,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комбайн); прилагательные, обозначающие признаки предметов; наречия, характеризующие отношение людей к труду (старательно, бережно); глаголы, характеризующие трудовую деятельность людей. Упражнять детей в умении подбирать слова со сходными значениями (синон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имы) и противоположными значениями (антонимы);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активизация словаря: закреплять у детей умение правильно, точно по смыслу употреблять в речи существительные, прилагательные, глаголы, нар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чия, предлоги, использовать существительные с обобщающим значением (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строитель, хлебороб).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Звуковая культура речи: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закреплять правильное, отчетливое произношение всех звуков родного языка; умение различать на слух и отчетливо произносить часто смешиваемые звуки (с-ш, ж-з); определять место звука в слове. Продолжать 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вивать фон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матический слух. Отрабатывать интонационную выразительность речи.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Грамматический строй речи: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совершенствовать умение детей согласовывать в предложении существ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тельные с числительными, существительные с прилагательным, образовывать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множественное число существительных, обозначающих детенышей животных. Развивать умения пользоваться несклоняемыми существительными (метро); образовывать по образцу однокоренные слова (кот-котенок-котище), образов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существительные с увеличительными, уме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ньшительными, ласкательными суффиксами и улавливать оттенки в значении слов;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познакомить с разными способами образования слов. Продолжать сове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шенствовать у детей умение составлять по образцу простые и сложные предл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 xml:space="preserve">жения; при инсценировках пользоваться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прямой и косвенной речью.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Связная речь: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совершенствовать диалогическую и монологическую формы речи: закр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плять умения поддерживать непринужденную беседу, задавать вопросы,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вильно отвечать на вопросы педагога и детей; объединять в распространенном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твете реплики других детей, отвечать на один и тот же вопрос по-разному (кратко и распространенно). Закреплять умение участвовать в общей беседе, внимательно слушать собеседника, не перебивать его, не отвлекаться. Поо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щ</w:t>
      </w:r>
      <w:r>
        <w:rPr>
          <w:rFonts w:ascii="Times New Roman CYR" w:eastAsia="Times New Roman" w:hAnsi="Times New Roman CYR" w:cs="Times New Roman CYR"/>
          <w:sz w:val="28"/>
          <w:szCs w:val="28"/>
        </w:rPr>
        <w:t>рять разговоры детей по поводу игр,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очитанных книг, просмотренных фил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мов. Продолжать формировать у детей умение использовать разнообразные формулы речевого этикета, употреблять их без напоминания; формировать культуру общения: называть взрослых по имени и отчеству, на «вы», называть друг 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уга ласковыми именами, во время разговора не опускать голову, смо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реть в лицо собеседнику, не вмешиваться в разговор взрослых. Развивать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муникативно-речевые умения, умение связно, последовательно и выразительно пересказывать небольшие литературные произ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ведения (сказки, рассказы) без помощи вопросов педагога, выразительно передавая диалоги действующих лиц, характеристики персонажей, формировать умение самостоятельно составлять по плану и образцу небольшие рассказы о предмете, по картине, набору карт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нок,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составлять письма (педагогу, другу); составлять рассказы из опыта, 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давая хорошо знакомые события. Формировать умение составлять небольшие рассказы творческого характера по теме, предложенной педагогом.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Подготовка детей к обучению грамоте;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ать у детей умение производить анализ слов различной звук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вой структуры, выделять словесное ударение и определять его место в структ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 слова, качественно характеризовать выделяемые звуки (гласные, твердый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гласный, мягкий согласный, ударный гласный, безу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дарный гласный звук),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вильно употреблять соответствующие термины. Познакомить детей со слове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составом предложения и звуковым составом слова.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Интерес к художественной литературе: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опыт восприятия жанров фольклора (потешки, песенки,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аутки, сказки о животных, волшебные сказки) и художественной литературы (небольшие авторские сказки, рассказы, стихотворения);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к произведениям познавательного характера;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положительное эмоциональное отношение к «чтению с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одолжением»(сказка-повесть, цикл рассказов со сквозным персонажем);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формировать избирательное отношение к известным произведениям фольклора и художественной литературы, поддерживать инициативу детей в выборе произведений для совместного слушания (в т.ч. </w:t>
      </w:r>
      <w:r>
        <w:rPr>
          <w:rFonts w:ascii="Times New Roman CYR" w:eastAsia="Times New Roman" w:hAnsi="Times New Roman CYR" w:cs="Times New Roman CYR"/>
          <w:sz w:val="28"/>
          <w:szCs w:val="28"/>
        </w:rPr>
        <w:t>и повторное);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представления о некоторых жанровых, композиционных, языковых особенностях произведений: поговорка, загадка, считалка, скорог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ворка, народная сказка, рассказ, стихотворение;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углублять восприятие содержания и формы произведений </w:t>
      </w:r>
      <w:r>
        <w:rPr>
          <w:rFonts w:ascii="Times New Roman CYR" w:eastAsia="Times New Roman" w:hAnsi="Times New Roman CYR" w:cs="Times New Roman CYR"/>
          <w:sz w:val="28"/>
          <w:szCs w:val="28"/>
        </w:rPr>
        <w:t>(оценка хара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тера персонажа с опорой на его портрет, поступки, мотивы поведения и другие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средства раскрытия образа; ритм в поэтическом тексте; рассматривание илл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страций разных художников к одному и тому же произведению);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совершенствовать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художественно-речевые и исполнительские умения (выразительное чтение наизусть потешек, прибауток, стихотворений; выраз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тельное чтение по ролям в инсценировках; пересказ близко к тексту);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образность речи и словесное творчество (умения выделять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 текста образные единицы, понимать их значение; составлять короткие рассказы по потешке, прибаутке).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Формирование словаря: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осуществляет обогащение словаря за счет расширения представл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о явлениях социа</w:t>
      </w:r>
      <w:r>
        <w:rPr>
          <w:rFonts w:ascii="Times New Roman CYR" w:eastAsia="Times New Roman" w:hAnsi="Times New Roman CYR" w:cs="Times New Roman CYR"/>
          <w:sz w:val="28"/>
          <w:szCs w:val="28"/>
        </w:rPr>
        <w:t>льной жизни, взаимоотношениях и характерах людей; за счет слов, обозначающих: названия профессий, учреждений, предметов и инс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рументов труда, техники, помогающей в работе, трудовые действия и качество их выполнения; личностные характеристики человека, его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состояния и настро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внутренние переживания; социально-нравственные категории, оттенки цвета, тонкое дифференцирование формы, размера и других признаков объекта; названия обследовательских действий, необходимых для выявления качеств и свойств предметов.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закрепляет у детей умение обобщать предметы: объединять их в группы по существенным признакам.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Звуковая культура речи: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звуковую и интонационную культуру речи, ф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нематический слух, способствует освоению правильного прои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зношения соно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звуков ([л], [л'], [р], [р']); упражняет в чистом звукопроизношении в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цессе повседневного речевого общения и при звуковом анализе слов; формир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умение использовать средства интонационной выразительности при чтении стихов, пересказе 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итературных произведений, в процессе общения (самосто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тельное изменение темпа, ритма речи, силы и тембра голоса в зависимости от содержания).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Грамматический строй речи: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умение грамматически правильно использовать в речи: нескло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няемые существительные, слова, имеющие только множестве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ное или только единственное число, глаголы «одеть»и«надеть», существител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множественного числа в родительном падеже; образовывать слова, польз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ясь суффиксами, приставками.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Связная речь: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способствует развитию у детей монологической речи, формирует умение замечать и доброжелательно исправлять ошибки в речи сверстников, обогащает представления детей о правилах речевого этикета, развивает умение соблюдать этику общения в условиях коллективног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 взаимодействия, подде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живает интерес детей к рассказыванию по собственной инициативе, поощряет использование в диалоге разных типов реплик;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этикет телефонного разговора, столов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го, гостевого этикета, этикет взаимодействия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 общественных местах; испол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зовать невербальные средства общения (мимика, жесты, позы); принятые 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мы вежливого речевого общения; участвовать в коллективных разговорах,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пользовать разные виды деятельности и речевые ситуации для развития диал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гической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речи;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формирует у детей умения самостоятельно строить игровые и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ловые диалоги; пересказывать литературные произведения по ролям, по частям, правильно передавая идею и содержание, пользоваться прямой и косвенной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чью; с помощью педагога определят</w:t>
      </w:r>
      <w:r>
        <w:rPr>
          <w:rFonts w:ascii="Times New Roman CYR" w:eastAsia="Times New Roman" w:hAnsi="Times New Roman CYR" w:cs="Times New Roman CYR"/>
          <w:sz w:val="28"/>
          <w:szCs w:val="28"/>
        </w:rPr>
        <w:t>ь и воспроизводить логику описательного рассказа; в описательных рассказах о предметах, объектах и явлениях природы использовать прилагательные и наречия; сочинять сюжетные рассказы по ка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тине, из личного опыта; с помощью педагога строить свой рассказ в со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ответс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вии с логикой повествования; в повествовании отражать типичные особенности жанра сказки или рассказа;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у детей речевое творчество, формирует интерес к сам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стоятельному сочинению, созданию разнообразных видов творческих расск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зов: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идумывание продолжения и окончания к рассказу, рассказы по аналогии, рассказы по плану педагога, по модели. Педагог закрепляет у детей умение внимательно выслушивать рассказы сверстников, замечать речевые ошибки и доброжелательно исправлять их; использоват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ь элементы речи - доказательства при отгадывании загадок, в процессе совместных игр, в повседневном общении, помогает детям осваивать умения находить в текстах литературных произвед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сравнения, эпитеты; использовать их при сочинении загадок, сказок,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сказов.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Подготовка детей к обучению грамоте: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помогает детям осваивать представления о существовании разных языков, термины «слово», «звук», «буква», «предложение», «гласный звук»и«согласный звук», проводить звуковой анализ слова, делить на слоги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двух-, трехслоговые слова; осуществлять звуковой анализ простых трехзвук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вых слов: интонационно выделять звуки в слове, различать гласные и согла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звуки, определять твердость и мягкость согласных, составлять схемы 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кового состава слова; составлять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едложения по живой модели; определять количество и последовательность слов в предложении. Педагог развивает 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кую моторику кистей рук детей с помощью раскрашивания, штриховки, мелких мозаик.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асти «Речевое развитие»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«Познавательное развитие»направлено на приобщение детей к ценностям «Культура»и«Красота», что предполагает: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владение формами речевого этикета, отражающими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принятые в обществе правила и нормы культурного поведения;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отношения к родному языку как ценности, умения чувств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красоту языка, стремления говорить красиво (на правильном, богатом,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разном языке).</w:t>
      </w:r>
    </w:p>
    <w:p w:rsidR="005E52F9" w:rsidRDefault="005E52F9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5E52F9" w:rsidRDefault="00A810C4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2.1.4. Художественно-эстетическое разви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тие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 области художественно-эстетического развития основными зад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чами образовательной деятельности являются: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 приобщение к искусству: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эстетическое восприятие, эстетические чувства, эмоции, эстетический вкус, интерес к искусству; ум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ение наблюдать и оценивать прекрасное в окружающей действительности, природе;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эмоциональный отклик на проявления красоты в окружающем мире, произведениях искусства и собственных творческих работах; способств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освоению эстетических оценок,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уждений;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духовно-нравственные качества, в процессе ознакомления с различными видами искусства духовно-нравственного содержания;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бережное отношение к произведениям искусства;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активизировать проявление эстетического отношения к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окружающему миру (искусству, природе, предметам быта, игрушкам, социальным явлениям);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эстетические интересы, эстетические предпочтения, желание познавать искусство и осваивать изобразительную и музыкальную деятел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детей стремление к познанию культурных трад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ций своего народа через творческую деятельность;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выделять, называть, группировать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изведения по видам искусства (литература, музыка, изобразительное искусство, архитектура, бале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т, театр, цирк, фотография);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знакомить детей с жанрами изобразительного и музыкальн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искусства; продолжать знакомить детей с архитектурой;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расширять представления детей о народном искусстве, музыкальном фольклоре, художественных промыслах;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развивать интерес к участию в фоль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лорных праздниках;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формировать умение выделять и использовать в своей 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бразительной, музыкальной, театрализованной деятельности средства выраз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разных видов искусства, знать и называть материалы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ля разных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дов художественной деятельности;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уметь называть вид художественной деятельности, профессию и людей, которые работают в том или ином виде искусства;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поддерживать личностные проявления детей в процессе освоения иску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ства и собственной </w:t>
      </w:r>
      <w:r>
        <w:rPr>
          <w:rFonts w:ascii="Times New Roman CYR" w:eastAsia="Times New Roman" w:hAnsi="Times New Roman CYR" w:cs="Times New Roman CYR"/>
          <w:sz w:val="28"/>
          <w:szCs w:val="28"/>
        </w:rPr>
        <w:t>творческой деятельности: самостоятельность, инициати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ность, индивидуальность, творчество;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организовать посещение выставки, театра, музея, цирка;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изобразительная деятельность: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интерес детей к изобразительной деятельности;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художественно-творческих способностей в продуктивных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дах детской деятельности;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- обогащать у детей сенсорный опыт, развивая органы восприятия: зрение, слух, обоняние, осязание, вкус;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закреплять у детей знания об основных формах предметов и объекто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 природы;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у детей эстетическое восприятие, желание созерцать красоту окружающего мира;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 процессе восприятия предметов и явлений развивать у детей мысл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тельные операции: анализ, сравнение, уподобление (на что похоже), установл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сходства 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различия предметов и их частей, выделение общего и единичн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го, характерных признаков, обобщение;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умение у детей передавать в изображении не только осно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свойства предметов (форма, величина, цвет), но и характерные детали,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отношение пред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метов и их частей по величине, высоте, расположению относ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 друг друга;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совершенствовать у детей изобразительные навыки и умения, формир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 художественно-творческие способности;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у детей чувство формы, цвета, пропорций;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поддерживать у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детей стремление самостоятельно сочетать знакомые техники, помогать осваивать новые, по собственной инициативе объединять разные способы изображения;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содержание изобразительной деятельности в соответствии с задачами познавательного и социально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развития детей;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инициировать выбор сюжетов о семье, жизни в ДОО, а также о бытовых, общественных и природных явлениях (воскресный день в семье, группа на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гулке, профессии близких взрослых, любимые праздники, средства связи в их атрибутном воплощени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и, ферма, зоопарк, лес, луг, аквариум, герои и эпизоды из любимых сказок и мультфильмов);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знакомить детей с народным декоративно-прикладным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кусством (Городецкая роспись, Полховско-майданская роспись, Гжельская 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пись), расширять представлен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ия о народных игрушках (городецкая игрушка, богородская игрушка, матрешка, бирюльки);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декоративное творчество детей (в т.ч. коллективное);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поощрять детей воплощать в художественной форме свои представления, переживания, чувства, мысли; поддер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живать личностное творческое начало;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у детей умение организовывать свое рабочее место, гот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вить все необходимое для занятий; работать аккуратно, экономно расходовать материалы, сохранять рабочее место в чистоте, по окончании работы приводить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его в порядок;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конструктивная деятельность: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развивать умение детей устанавливать связь между созд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ваемыми постройками и тем, что они видят в окружающей жизни; создавать разнообразные постройки и конструкции;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поощрять у детей самостоятельн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ость, творчество, инициативу, дружел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бие;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4) музыкальная деятельность: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продолжать формировать у детей эстетическое восприятие музыки, ум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различать жанры музыкальных произведений (песня, танец, марш);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у детей музыкальную память, умение 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личать на слух звуки по высоте, музыкальные инструменты;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формировать у детей музыкальную культуру на основе знакомства с классической, народной и современной музыкой; накапливать представления о жизни и творчестве композиторов;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етей интерес и любовь к музыке, музыкальную отзывчивость на нее;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продолжать развивать у детей музыкальные способности детей: звуков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сотный, ритмический, тембровый, динамический слух;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развивать у детей умение творческой интерпретации музыки разными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средствами художественной выразительности;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способствовать дальнейшему развитию у детей навыков пения, движений под музыку, игры и импровизации мелодий на детских музыкальных инстр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ментах; творческой активности детей;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у детей умение сотрудниче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 в коллективной музыкальной деятельности;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театрализованная деятельность: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различными видами театрального искусства (кукол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ный театр, балет, опера и прочее);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знакомить детей с театральной терминологией (акт, актер, антракт, кул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ы и так далее);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к сценическому искусству;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создавать атмосферу творческого выбора и инициативы для каждого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бёнка;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личностные качеств (коммуникативные навыки, партнерские взаимоотношения;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доброжелательность 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контактность в отношениях со све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стниками;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развивать навыки действий с воображаемыми предметами;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способствовать развитию навыков передачи образа различными способ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(речь, мимика, жест, пантомима и прочее);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создавать условия для показа результатов </w:t>
      </w:r>
      <w:r>
        <w:rPr>
          <w:rFonts w:ascii="Times New Roman CYR" w:eastAsia="Times New Roman" w:hAnsi="Times New Roman CYR" w:cs="Times New Roman CYR"/>
          <w:sz w:val="28"/>
          <w:szCs w:val="28"/>
        </w:rPr>
        <w:t>творческой деятельности,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держивать инициативу изготовления декораций, элементов костюмов и атриб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культурно-досуговая деятельность: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желание организовывать свободное время с интересом и 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зой. Формировать основы досуговой культуры во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время игр, творчества,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гулки и прочее;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создавать условия для проявления культурных потребностей и интересов, а также их использования в организации своего досуга;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понятия праздничный и будний день, понимать их разл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чия;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знакомить с </w:t>
      </w:r>
      <w:r>
        <w:rPr>
          <w:rFonts w:ascii="Times New Roman CYR" w:eastAsia="Times New Roman" w:hAnsi="Times New Roman CYR" w:cs="Times New Roman CYR"/>
          <w:sz w:val="28"/>
          <w:szCs w:val="28"/>
        </w:rPr>
        <w:t>историей возникновения праздников, воспитывать бережное отношение к народным праздничным традициям и обычаям;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интерес к участию в праздничных программах и вызывать ж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лание принимать участие в подготовке помещений к ним (украшение флажк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ми, гирл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яндами, цветами и прочее);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формировать внимание и отзывчивость к окружающим людям во время праздничных мероприятий (поздравлять, приглашать на праздник, готовить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дарки и прочее);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интерес к народной культуре, продолжать знакомить с тр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дици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ями народов страны; воспитывать интерес и желание участвовать в наро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праздниках и развлечениях;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поддерживать интерес к участию в творческих объединениях дополн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тельного образования в ДОО и вне её.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1. Приобщение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 xml:space="preserve"> к искусству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Педагог продолжает формировать у детей интерес к музыке, живописи, народному искусству, воспитывать бережное отношение к произведениям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кусства. Развивает у детей эстетические чувства, эмоции, эстетический вкус, эстетическое восприятие про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изведений искусства, формирует умение выделять их выразительные средства.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ности. Фо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мирует у детей умение выделять, называть, группировать произведения по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дам искусства: литература, музыка, изобразительное искусство, архитектура, театр, цирк.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Педагог продолжает развивать у детей стремление к познанию культу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традиций чер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ез творческую деятельность (изобразительную, музыкальную, театрализованную, культурно-досуговую).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Педагог формирует духовно-нравственные качества в процессе озн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комления с различными видами искусства духовно-нравственного содержания;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Педагог продолжа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 знакомить детей (без запоминания) с видами 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бразительного искусства: графика, декоративно-прикладное искусство, 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пись, скульптура, фотоискусство. Педагог продолжает знакомить детей с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новными жанрами изобразительного искусства: натюрморт, пейзаж,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портрет. Формирует у детей умение выделять и использовать в своей изобразительной, музыкальной, театрализованной деятельности средства выразительности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 видов искусства, называть материалы для разных видов художественной деятельности.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5) Педагог знако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мит детей с произведениями живописи (И.И. Шишкин, И.И. Левитан, В.А. Серов, И.Э. Грабарь, П.П. Кончаловский и другими), 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бражением родной природы в картинах художников. Расширяет представления о графике (ее выразительных средствах). Знакомить с творчеств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ом художников-иллюстраторов детских книг (Ю.А. Васнецов, Е.М. Рачев, Е.И. Чарушин,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И.Я. Билибин и другие). Знакомит с творчеством русских и зарубежных комп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зиторов, а также детских композиторов-песенников (И.С. Бах, В.А. Моцарт, П.И. Чайковский, М.И. Глинк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а, С.С. Прокофьев, В.Я. Шаинский и другими).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Педагог продолжает знакомить детей с архитектурой. Закрепляет у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знания о том, что существуют различные по назначению здания: жилые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ма, магазины, театры, кинотеатры и другое. Обращает внимание детей на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схо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 и различия архитектурных сооружений одинакового назначения: форма, пропорции (высота, длина, украшения - декор и так далее). Подводит детей к пониманию зависимости конструкции здания от его назначения: жилой дом, 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атр, храм и так далее. Развивае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деталей. При чтении литературных произведений, сказок обращает внимание детей на описание сказочных дом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ков (теремок, рукавичка, избушка на курьих ножках), дворцов.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7) Расширяет представления детей о народном искусстве, фольклоре, м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зыке и художественных промыслах. Педагог знакомит детей с видами и жанр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фольклора. Поощряет участие детей в фольклорных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лечениях и праз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никах.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8) Педагог поощряет активное участие детей в художественной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как по собственному желанию, так и под руководством взрослых.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9) Педагог расширяет представления детей о творческих профессиях, их значении, особенностях: худож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ник, композитор, музыкант, актер, артист балета и другие. Педагог закрепляет и расширяет знания детей о телевидении, музеях, театре, цирке, кино, библиотеке; формирует желание посещать их.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2. Изобразительная деятельность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1)</w:t>
      </w:r>
      <w:r>
        <w:rPr>
          <w:rFonts w:ascii="Times New Roman CYR" w:eastAsia="Times New Roman" w:hAnsi="Times New Roman CYR" w:cs="Times New Roman CYR"/>
          <w:sz w:val="28"/>
          <w:szCs w:val="28"/>
        </w:rPr>
        <w:t>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Педагог продолжает развивать инт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ерес детей к изобразительной де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тельности.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Выявляет задатки у детей и развивает на их основе художественно-творческие способности в продуктивных видах детской деятельности. Педагог обогащает сенсорный опыт детей; закрепляет знания об основных формах предме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 и объектов природы. Развивает у детей эстетическое восприятие, учит созерцать красоту окружающего мира. Развивает у детей способность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блюдать, всматриваться (вслушиваться) в явления и объекты природы, замечать их изменения (например, как изменяются ф</w:t>
      </w:r>
      <w:r>
        <w:rPr>
          <w:rFonts w:ascii="Times New Roman CYR" w:eastAsia="Times New Roman" w:hAnsi="Times New Roman CYR" w:cs="Times New Roman CYR"/>
          <w:sz w:val="28"/>
          <w:szCs w:val="28"/>
        </w:rPr>
        <w:t>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 В процессе восприятия предметов и явлений развивает у детей мыслительные операции: анализ,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сравнение, уподобление (на что похоже), установление сходства и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личия предметов и их частей, выделение общего и единичного, характерных признаков, обобщения. Развивает у детей чувство формы, цвета, пропорций, учит передавать в изображении основные свой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ства предметов (форма, велич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на, цвет), характерные детали, соотношение предметов и их частей по велич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не, высоте, расположению относительно друг друга. Педагог продолжает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вершенствовать умение детей рассматривать работы (рисунки, лепку, апплик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ции), рад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оваться достигнутому результату, замечать и выделять выразительные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решения изображений.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Предметное рисование: педагог продолжает совершенствовать у детей умение передавать в рисунке образы предметов, объектов, персонажей сказок, литературных произведений. 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Обращает внимание детей на отличия предметов по форме, величине, пропорциям частей; побуждает их передавать эти отличия в рисунках. Учит передавать положение предметов в пространстве на листе б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маги, обращает внимание детей на то, что предметы могут по-раз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ному распол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гаться на плоскости (стоять, лежать, менять положение: живые существа могут двигаться, менять позы, дерево в ветреный день - наклоняться и так далее). Учит детей передавать движения фигур. Способствует у детей овладению ко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позиционным умениям: </w:t>
      </w:r>
      <w:r>
        <w:rPr>
          <w:rFonts w:ascii="Times New Roman CYR" w:eastAsia="Times New Roman" w:hAnsi="Times New Roman CYR" w:cs="Times New Roman CYR"/>
          <w:sz w:val="28"/>
          <w:szCs w:val="28"/>
        </w:rPr>
        <w:t>учит располагать предмет на листе с учётом его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порций (если предмет вытянут в высоту, располагать его на листе по вертикали; если он вытянут в ширину, например, не очень высокий, но длинный дом,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полагать его по горизонтали). Закрепляет у детей способ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ы и приемы рисования различными изобразительными материалами (цветные карандаши, гуашь, акв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рель, цветные мелки, пастель, сангина, угольный карандаш, фломастеры,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нообразные кисти и тому подобное). Вырабатывает у детей навыки рисования контура предмета 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ростым карандашом с легким нажимом на него, чтобы при последующем закрашивании изображения не оставалось жестких, грубых 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ний, пачкающих рисунок.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рисовать акварелью в соответствии с её спецификой (прозрачностью и легкостью цвета, плавно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стью перехода одного цвета в 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гой). Учит рисовать кистью разными способами: широкие линии - всем ворсом, тонкие - концом кисти; наносить мазки, прикладывая кисть всем ворсом к б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маге, рисовать концом кисти мелкие пятнышки. Педагог закрепляет знания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об уже известных цветах, знакомить с новыми цветами (фиолетовый) 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тенками (голубой, розовый, темно-зеленый, сиреневый), развивать чувство цв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та. Учит детей смешивать краски для получения новых цветов и оттенков (при рисовании гуашью) и высветлять цвет,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добавляя в краску воду (при рисовании акварелью). При рисовании карандашами учит передавать оттенки цвета, рег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лируя нажим на карандаш. В карандашном исполнении дети могут, регулируя нажим, передать до трех оттенков цвета.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Сюжетное рисование: педагог учит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детей создавать сюжетные композиции на темы окружающей жизни и на темы литературных произведений («Кого встретил Колобок», «Два жадных медвежонка», «Где обедал воробей?»и 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гие). Развивает у детей композиционные умения, учит располагать изображения на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лосе внизу листа, по всему листу. Обращает внимание детей на соотнош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по величине разных предметов в сюжете (дома большие, деревья высокие и низкие; люди меньше домов, но больше растущих на лугу цветов). Педагог учит располагать на рисунке предметы так,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чтобы они загораживали друг друга (растущие перед домом деревья и частично его загораживающие и тому подо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ное).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Декоративное рисование: педагог продолжает знакомить детей с издели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ми народных промыслов, закрепляет и углубляет знания о дымковской и фил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мон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овской игрушках и их росписи; предлагает создавать изображения по мот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вам народной декоративной росписи, знакомит с её цветовым строем и элеме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тами композиции, поощряет детей за разнообразие используемых элементов. Продолжает знакомить детей с городецкой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осписью, её цветовым решением, спецификой создания декоративных цветов (как правило, не чистых тонов, а оттенков), учит использовать для украшения оживки. Продолжает знакомить детей с росписью Полхов-Майдана. Педагог включает городецкую и полхов-майданскую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роспись в творческую работу детей, помогает осваивать специф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 этих видов росписи. Знакомит детей с региональным (местным) декорати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искусством. Учит детей составлять узоры по мотивам городецкой, полхов-майданской, гжельской росписи: знакомит с характ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ерными элементами (бут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ны, цветы, листья, травка, усики, завитки, оживки). Педагог учит создавать 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ры на листах в форме народного изделия (поднос, солонка, чашка, розетка и другое). Для развития творчества в декоративной деятельности, педагог учит детей </w:t>
      </w:r>
      <w:r>
        <w:rPr>
          <w:rFonts w:ascii="Times New Roman CYR" w:eastAsia="Times New Roman" w:hAnsi="Times New Roman CYR" w:cs="Times New Roman CYR"/>
          <w:sz w:val="28"/>
          <w:szCs w:val="28"/>
        </w:rPr>
        <w:t>использовать декоративные ткани, предоставляя детям бумагу в форме одежды и головных уборов (кокошник, платок, свитер и другое), предметов б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 (салфетка, полотенце), учит ритмично располагать узор. Педагог предлагает детям расписывать бумажные силуэты 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бъемные фигуры.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Лепка: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особенностями лепки из глины, пластилина и пластической массы. Развивает у детей умение лепить с натуры и по представлению знакомые предметы (овощи, фрукты, грибы, посуда, игру</w:t>
      </w:r>
      <w:r>
        <w:rPr>
          <w:rFonts w:ascii="Times New Roman CYR" w:eastAsia="Times New Roman" w:hAnsi="Times New Roman CYR" w:cs="Times New Roman CYR"/>
          <w:sz w:val="28"/>
          <w:szCs w:val="28"/>
        </w:rPr>
        <w:t>ш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ки); передавать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их характерные особенности. Педагог продолжает формировать умение у детей лепить посуду из целого куска глины и пластилина ленточным способом. Закрепляет у детей умение лепить предметы пластическим, конс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руктивным и комбинированным способами. Учит сглажива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 поверхность формы, делать предметы устойчивыми. Учит детей передавать в лепке выраз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тельность образа, лепить фигуры человека и животных в движении, объединять небольшие группы предметов в несложные сюжеты (в коллективных композ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циях): «Курица с цыплятам</w:t>
      </w:r>
      <w:r>
        <w:rPr>
          <w:rFonts w:ascii="Times New Roman CYR" w:eastAsia="Times New Roman" w:hAnsi="Times New Roman CYR" w:cs="Times New Roman CYR"/>
          <w:sz w:val="28"/>
          <w:szCs w:val="28"/>
        </w:rPr>
        <w:t>и», «Два жадных медвежонка нашли сыр», «Дети на прогулке»и другие. Формировать у детей умения лепить по представлению г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роев литературных произведений (Медведь и Колобок, Лиса и Зайчик,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шенька и Медведь и тому подобное). Педагог развивает у детей творчес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тво, инициативу. 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тому подобное. Продолжает формировать у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технические умения и навыки работы с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нообразными материалами для лепки; побуждает использовать дополнительные материалы (косточки, зернышки, бусинки и так далее). Педагог закрепляет у детей навыки аккуратной лепки. Закрепляет у детей навык тщательно мы</w:t>
      </w:r>
      <w:r>
        <w:rPr>
          <w:rFonts w:ascii="Times New Roman CYR" w:eastAsia="Times New Roman" w:hAnsi="Times New Roman CYR" w:cs="Times New Roman CYR"/>
          <w:sz w:val="28"/>
          <w:szCs w:val="28"/>
        </w:rPr>
        <w:t>ть 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 по окончании лепки.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Декоративная лепка: педагог продолжает знакомить детей с особенностями декоративной лепки. Формирует у детей интерес и эстетическое отношение к предметам народного декоративно-прикладного искусства. Учит детей лепить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птиц, живот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ных, людей по типу народных игрушек (дымковской, филимоно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ской, каргопольской и другие). Формирует у детей умение украшать узорами предметы декоративного искусства. Учит детей расписывать изделия гуашью, украшать их налепами и углубленным рельефом, использ</w:t>
      </w:r>
      <w:r>
        <w:rPr>
          <w:rFonts w:ascii="Times New Roman CYR" w:eastAsia="Times New Roman" w:hAnsi="Times New Roman CYR" w:cs="Times New Roman CYR"/>
          <w:sz w:val="28"/>
          <w:szCs w:val="28"/>
        </w:rPr>
        <w:t>овать стеку. Педагог учит детей обмакивать пальцы в воду, чтобы сгладить неровности вылепленн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изображения, когда это необходимо для передачи образа.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 Аппликация: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закрепляет умение детей создавать изображения (разрезать бумагу на короткие и дл</w:t>
      </w:r>
      <w:r>
        <w:rPr>
          <w:rFonts w:ascii="Times New Roman CYR" w:eastAsia="Times New Roman" w:hAnsi="Times New Roman CYR" w:cs="Times New Roman CYR"/>
          <w:sz w:val="28"/>
          <w:szCs w:val="28"/>
        </w:rPr>
        <w:t>инные полоски; вырезать круги из квадратов, овалы из прям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угольников, преобразовывать одни геометрические фигуры в другие: квадрат - в два - четыре треугольника, прямоугольник - в полоски, квадраты или мален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кие прямоугольники), создавать из этих фигур изо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бражения разных предметов или декоративные композиции. Учит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другое). С целью создания выразител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ьного образа, педагог учит детей приему обрывания. Побуждает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тей создавать предметные и сюжетные композиции, дополнять их деталями, обогащающими изображения. Педагог формирует у детей аккуратное и бере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ное отношение к материалам.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4) Прикладное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творчество: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у детей умение работать с бумагой: сгибать лист вчетверо в разных направлениях; работать по готовой выкройке (шапочка, л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дочка, домик, кошелек). Закрепляет у детей умение создавать из бумаги объе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ные фигуры: делить квадра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тный лист на несколько равных частей, сглаживать сгибы, надрезать по сгибам (домик, корзинка, кубик). 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пустые коробки и другое), прочно соединяя части. Формирует умение самостоятельно создавать игрушки для сюжетно-ролевых игр (флажки, сумочки, шапочки, салфетки и другое); сувениры для родителей (законных представителей), сотрудников ДОО, елочные украшения.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Педагог привлекает детей к изготовлению пособий для занятий и самостоятельной деятельности (коробки, счетный материал),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монту книг, настольно-печатных игр. Закрепляет умение детей экономно и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ционально расходовать материалы.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3. Конструктивная деятельнос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ть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учит детей выделять основные части и характерные детали конс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рукций. Помогает детям анализировать сделанные педагогом поделки 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стройки; на основе анализа находить конструктивные решения и планировать создание собственной постройки. Знакомит д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етей с новыми деталями: разноо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разными по форме и величине пластинами, брусками, цилиндрами, конусами и другое. Учит детей заменять одни детали другими. Педагог формирует у детей умение создавать различные по величине и конструкции постройки одного и того 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 объекта. Учит детей строить по рисунку, самостоятельно подбирать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обходимый строительный материал. Продолжает развивать у детей умение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ботать коллективно, объединять свои поделки в соответствии с общим замы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лом, договариваться, кто какую часть работы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будет выполнять.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4. Музыкальная деятельность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Слушание: педагог учит детей различать жанры музыкальных произв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дений (песня, танец, марш). Совершенствует у детей музыкальную память 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рез узнавание мелодий по отдельным фрагментам произведения (вступление,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заключение, музыкальная фраза). Развивает у детей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 Знакомит с творчеством некоторых композитор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ов.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2) Пение: педагог формирует у детей певческие навыки, умение петь 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ким звуком в диапазоне от «ре»первой октавы до «до»второй октавы, брать д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хание перед началом песни, между музыкальными фразами, произносить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четливо слова, своевременно начинать и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аканчивать песню, эмоционально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редавать характер мелодии, петь умеренно, громко и тихо. Способствует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тию у детей навыков сольного пения, с музыкальным сопровождением и без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го. Педагог содействует проявлению у детей самостоятельности и творческому </w:t>
      </w:r>
      <w:r>
        <w:rPr>
          <w:rFonts w:ascii="Times New Roman CYR" w:eastAsia="Times New Roman" w:hAnsi="Times New Roman CYR" w:cs="Times New Roman CYR"/>
          <w:sz w:val="28"/>
          <w:szCs w:val="28"/>
        </w:rPr>
        <w:t>исполнению песен разного характера. Развивает у детей песенный музыкал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ный вкус.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3) Песенное творчество: педагог учит детей импровизировать мелодию на заданный текст. Учит детей сочинять мелодии различного характера: ласковую колыбельную, задорный или бодр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ый марш, плавный вальс, веселую плясовую.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4) Музыкально-ритмические движения: педагог развивает у детей чувство ритма, умение передавать через движения характер музыки, её эмоционально-образное содержание. Учит детей свободно ориентироваться в пространстве</w:t>
      </w:r>
      <w:r>
        <w:rPr>
          <w:rFonts w:ascii="Times New Roman CYR" w:eastAsia="Times New Roman" w:hAnsi="Times New Roman CYR" w:cs="Times New Roman CYR"/>
          <w:sz w:val="28"/>
          <w:szCs w:val="28"/>
        </w:rPr>
        <w:t>, выполнять простейшие перестроения, самостоятельно переходить от умеренн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к быстрому или медленному темпу, менять движения в соответствии с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кальными фразами. Педагог способствует у детей формированию навыков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полнения танцевальных движений (поочере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дное выбрасывание ног вперед в прыжке; приставной шаг с приседанием, с продвижением вперед, кружение; приседание с выставлением ноги вперед). Знакомит детей с русским хороводом, пляской, а также с танцами других народов. Продолжает развивать у детей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выки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инсценирования песен; учит изображать сказочных животных и птиц (лошадка, коза, лиса, медведь, заяц, журавль, ворон и другие) в разных игровых ситуациях.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 Музыкально-игровое и танцевальное творчество: педагог развивает у детей танцевальное творчество;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помогает придумывать движения к пляскам, танцам, составлять композицию танца, проявляя самостоятельность в творчес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ве. Учит детей самостоятельно придумывать движения, отражающие содерж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песни. Побуждает детей к инсценированию содержания песен, хороводов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6) Игра на детских музыкальных инструментах: педагог учит детей испо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Развивает творчество детей,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обуждает их к активным сам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стоятельным действиям.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активизирует использование детьми различных видов музыки в повседневной жизни и различных видах досуговой деятельности для реализ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ции музыкальных способностей ребёнка.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5. Театрализованная деятельнос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ть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знакомить детей с различными видами театрального искусства (кукольный театр, балет, опера и прочее); расширяет представления детей в области театральной терминологии (акт, актер, антракт, кулисы и так далее). Способствует развитию инт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ереса к сценическому искусству, создает 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мосферу творческого выбора и инициативы для каждого ребёнка, поддерживает различные творческие группы детей. Развивает личностные качеств (коммун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кативные навыки, партнёрские взаимоотношения. Способствует развитию 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выков передачи образа различными способами (речь, мимика, жест, пантомима и прочее). Создает условия для показа результатов творческой деятельности, поддерживает инициативу изготовления декораций, элементов костюмов и 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рибутов.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6. Культурно-досуговая де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ятельность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развивает желание детей проводить свободное время с интересом и пользой, реализуя собственные творческие потребности (чтение книг, рис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вание, пение и так далее). Формирует у детей основы праздничной культуры. Знакомит с историей возникно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вения праздников, учит бережно относиться к народным праздничным традициям и обычаям. Поддерживает желание учас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вовать в оформлении помещений к празднику. Формирует внимание и отзы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чивость ко всем участникам праздничного действия (сверстники, педагоги, го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ти). Педагог знакомит с русскими народными традициями, а также с обычаями других народов страны. Поощряет желание участвовать в народных праздниках и развлечениях.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«Художественно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эстетиче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ское развитие»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воспитания в рамках образовательной области «Художественно-эстетическое развитие»направлено на приобщение детей к ценностям «Культура»и«Красота», что предполагает: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воспитание эстетических чувств (удивления, радости,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восхищения) к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личным объектам и явлениям окружающего мира (природного, бытового, соц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ального), к произведениям разных видов, жанров и стилей искусства (в соо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ветствии с возрастными особенностями);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приобщение к традициям и великому культурному наследию 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оссийского народа, шедеврам мировой художественной культуры;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становление эстетического, эмоционально-ценностного отношения к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ружающему миру для гармонизации внешнего и внутреннего мира ребёнка;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создание условий для раскрытия детьми базовых ценностей и их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прожив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в разных видах художественно-творческой деятельности;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формирование целостной картины мира на основе интеграции интеллект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ального и эмоционально-образного способов его освоения детьми;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создание условий для выявления, развития и реализации творче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ского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тенциала каждого ребёнка с учётом его индивидуальности, поддержка его г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5E52F9" w:rsidRDefault="005E52F9">
      <w:pPr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E52F9" w:rsidRDefault="00A810C4">
      <w:pPr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2.1.5. Физическое развитие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Основные задачи образовательной деятельности в области фи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зическ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го развития: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обогащать двигательный опыт, создавать условия для оптимальной дв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гательной деятельности, развивая умения осознанно, технично, точно, активно выполнять упражнения основной гимнастики, осваивать спортивные упражн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ния, элементы </w:t>
      </w:r>
      <w:r>
        <w:rPr>
          <w:rFonts w:ascii="Times New Roman CYR" w:eastAsia="Times New Roman" w:hAnsi="Times New Roman CYR" w:cs="Times New Roman CYR"/>
          <w:sz w:val="28"/>
          <w:szCs w:val="28"/>
        </w:rPr>
        <w:t>спортивных игр, элементарные туристские навыки;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развивать психофизические качества, координацию, мелкую моторику ориентировку в пространстве, равновесие, точность и меткость, воспитывать самоконтроль и самостоятельность, проявлять творчество при выполнен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ии движений и в подвижных играх, соблюдать правила в подвижной игре, взаим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действовать в команде;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патриотические чувства и нравственно-волевые качества в подвижных и спортивных играх, формах активного отдыха;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продолжать развивать интерес к </w:t>
      </w:r>
      <w:r>
        <w:rPr>
          <w:rFonts w:ascii="Times New Roman CYR" w:eastAsia="Times New Roman" w:hAnsi="Times New Roman CYR" w:cs="Times New Roman CYR"/>
          <w:sz w:val="28"/>
          <w:szCs w:val="28"/>
        </w:rPr>
        <w:t>физической культуре, формировать представления о разных видах спорта и достижениях российских спортсменов;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укреплять здоровье ребёнка, формировать правильную осанку, укреплять опорно-двигательный аппарат, повышать иммунитет средствами физического воспита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расширять представления о здоровье и его ценности, факторах на него влияющих, оздоровительном воздействии физических упражнений, туризме как форме активного отдыха;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воспитывать бережное и заботливое отношение к своему здоровью и зд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ровью окружающи</w:t>
      </w:r>
      <w:r>
        <w:rPr>
          <w:rFonts w:ascii="Times New Roman CYR" w:eastAsia="Times New Roman" w:hAnsi="Times New Roman CYR" w:cs="Times New Roman CYR"/>
          <w:sz w:val="28"/>
          <w:szCs w:val="28"/>
        </w:rPr>
        <w:t>х, осознанно соблюдать правила здорового образа жизни и безопасности в двигательной деятельности и во время туристских прогулок и экскурсий.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Содержание образовательной деятельности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совершенствует двигательные умения и навыки, развивает псих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физичес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кие качества, обогащает двигательный опыт детей разнообразными ф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зическими упражнениями, поддерживает детскую инициативу. Закрепляет ум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осуществлять самоконтроль и оценку качества выполнения упражнений другими детьми; создает условия для освоения элеме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нтов спортивных игр, 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пользует игры-эстафеты; поощряет осознанное выполнение упражнений и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блюдение правил в подвижных играх; поддерживает предложенные детьми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рианты их усложнения; поощряет проявление нравственно-волевых качеств, дружеских взаимоотноше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со сверстниками.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уточняет, расширяет и закрепляет представления о здоровье и здоровом образ жизни, начинает формировать элементарные представления о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разных формах активного отдыха, включая туризм, способствует формиров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нию навыков безопасного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оведения в двигательной деятельности. Организует для детей и родителей (законных представителей) туристские прогулки и эк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курсии, физкультурные праздники и досуги с соответствующей тематикой.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1) Основная гимнастика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(основные движения, общеразвивающие </w:t>
      </w:r>
      <w:r>
        <w:rPr>
          <w:rFonts w:ascii="Times New Roman CYR" w:eastAsia="Times New Roman" w:hAnsi="Times New Roman CYR" w:cs="Times New Roman CYR"/>
          <w:sz w:val="28"/>
          <w:szCs w:val="28"/>
        </w:rPr>
        <w:t>упра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t>нения, ритмическая гимнастика и строевые упражнения).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Основные движения: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бросание, катание, ловля, метание: прокатывание мяча по гимнастической скамейке, направляя его рукой (правой и левой); прокатывание обруча, бег за ним и ловля; прокатывание набив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ного мяча; передача мяча друг другу стоя и сидя, в разных построениях; перебрасывание мяча друг другу и ловля его 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ными способами стоя и сидя, в разных построениях; отбивание мяча об пол на месте 10 раз; ведение мяча 5-6 м; метание в цель одной и двумя 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уками снизу и из-за головы; метание вдаль предметов разной массы (мешочки, шишки, мячи и другие); перебрасывание мяча из одной руки в другую; подбрасывание и ловля мяча одной рукой 4-5 раз подряд; перебрасывание мяча через сетку, забрасыв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его в баскетб</w:t>
      </w:r>
      <w:r>
        <w:rPr>
          <w:rFonts w:ascii="Times New Roman CYR" w:eastAsia="Times New Roman" w:hAnsi="Times New Roman CYR" w:cs="Times New Roman CYR"/>
          <w:sz w:val="28"/>
          <w:szCs w:val="28"/>
        </w:rPr>
        <w:t>ольную корзину;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ползание, лазанье: ползание на четвереньках, разными способами (с оп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рой на ладони и колени, на ступни и ладони, предплечья и колени), ползание на четвереньках по прямой, толкая головой мяч (3-4 м), «змейкой»между кеглями; переползание чере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з несколько предметов подряд, под дугами, в туннеле; полз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на животе; ползание по скамейке с опорой на предплечья и колени; полз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на четвереньках по скамейке назад; проползание под скамейкой; лазанье по гимнастической стенке чередующимся шагом;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>а: ходьба обычным шагом, на носках, на пятках, с высоким подним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нием колен, приставным шагом в сторону (направо и налево), в полуприседе, мелким и широким шагом, перекатом с пятки на носок, гимнастическим шагом, с закрытыми глазами 3-4 м; ходьба «змейкой2 </w:t>
      </w:r>
      <w:r>
        <w:rPr>
          <w:rFonts w:ascii="Times New Roman CYR" w:eastAsia="Times New Roman" w:hAnsi="Times New Roman CYR" w:cs="Times New Roman CYR"/>
          <w:sz w:val="28"/>
          <w:szCs w:val="28"/>
        </w:rPr>
        <w:t>без ориентиров; в колонне по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ному и по два вдоль границ зала, обозначая повороты;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бег: бег в колонне по одному, «змейкой», с перестроением на ходу в пары, звенья, со сменой ведущих; бег с пролезанием в обруч; с ловлей и увертыван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ем; высоко поднимая коле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ни; между расставленными предметами; группами, догоняя убегающих, и убегая от ловящих; в заданном темпе, обегая предметы; мелким и широким шагом; непрерывный бег 1,5-2 мин; медленный бег 250-300 м; быстрый бег 10 м 2-3-4 раза; челночный бег 2x10 м, 3x10 м;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пробегание на скорость 20 м; бег под вращающейся скакалкой;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прыжки: подпрыгивание на месте одна нога вперед-другая назад, ноги скрестно-ноги врозь; на одной ноге; подпрыгивание с хлопками перед собой, над головой, за спиной; подпрыгивание с ноги на ногу,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продвигаясь вперед 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рез начерченные линии, из кружка в кружок; перепрыгивание с места предметы высотой 30 см; спрыгивание с высоты в обозначенное место; подпрыгивание на месте 30-40 раз подряд 2 раза; подпрыгивание на одной ноге 10-15 раз; прыжки на двух 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ногах с продвижением вперед на 3-4 м; на одной ноге (правой и левой) 2-2,5 м; перепрыгивание боком невысокие препятствия (шнур, канат, кубик); 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впрыгивание на возвышение 20 см двумя ногами; прыжки в длину с места; в высоту с разбега; в длину с разбега;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прыж</w:t>
      </w:r>
      <w:r>
        <w:rPr>
          <w:rFonts w:ascii="Times New Roman CYR" w:eastAsia="Times New Roman" w:hAnsi="Times New Roman CYR" w:cs="Times New Roman CYR"/>
          <w:sz w:val="28"/>
          <w:szCs w:val="28"/>
        </w:rPr>
        <w:t>ки со скакалкой: перешагивание и прыжки через неподвижную ск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калку (высота 3-5 см); перепрыгивание через скакалку с одной ноги на другую с места, шагом и бегом; прыжки через скакалку на двух ногах, через враща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щуюся скакалку;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в равновесии: ходьб</w:t>
      </w:r>
      <w:r>
        <w:rPr>
          <w:rFonts w:ascii="Times New Roman CYR" w:eastAsia="Times New Roman" w:hAnsi="Times New Roman CYR" w:cs="Times New Roman CYR"/>
          <w:sz w:val="28"/>
          <w:szCs w:val="28"/>
        </w:rPr>
        <w:t>а по шнуру прямо и зигзагообразно, 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ставляя пятку одной ноги к носку другой; стойка на гимнастической скамье на одной ноге; поднимание на носки и опускание на всю стопу, стоя на скамье; пробегание по скамье; ходьба навстречу и расхождение вдвоем на лежащ</w:t>
      </w:r>
      <w:r>
        <w:rPr>
          <w:rFonts w:ascii="Times New Roman CYR" w:eastAsia="Times New Roman" w:hAnsi="Times New Roman CYR" w:cs="Times New Roman CYR"/>
          <w:sz w:val="28"/>
          <w:szCs w:val="28"/>
        </w:rPr>
        <w:t>ей на полу доске; ходьба по узкой рейке гимнастической скамейки (с поддержкой); приседание после бега на носках, руки в стороны; кружение парами, держась за руки; «ласточка».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продолжает обучать разнообразным физическим упражнениям, которые дети сам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остоятельно и творчески используют в игровой и повседне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ной деятельности.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Общеразвивающие упражнения: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для кистей рук, развития и укрепления мышц рук и плечевого пояса: поднимание рук вперед, в стороны, вверх, через стороны вверх (одн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временно,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оочередно, последовательно); махи руками вперед-назад с хлопком впереди и сзади себя; перекладывание предмета из одной руки в другую впер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 и сзади себя; поднимание рук со сцепленными в замок пальцами (кисти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вернуть тыльной стороной внутрь); сжимание 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разжимание кистей;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спины и гибкости позвоно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ч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ника: поднимание рук вверх и опускание вниз, стоя у стены, касаясь её заты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ком, лопатками и ягодицами или лежа на спине; наклоны вперед, касаясь лад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нями пола, наклоны вп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раво и влево; поднимание ног, сгибание и разгибание и скрещивание их из исходного положения лежа на спине;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упражнения для развития и укрепления мышц ног и брюшного пресса: приседание, обхватывая колени руками; махи ногами; поочередное поднимание и опускани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 ног из положения лежа на спине, руки в упоре; захватывание предметов ступнями и пальцами ног и перекладывание их с места на место.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стремление детей выполнять упражнения с разн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образными предметами (гимнастической палкой, обручем, мяч</w:t>
      </w:r>
      <w:r>
        <w:rPr>
          <w:rFonts w:ascii="Times New Roman CYR" w:eastAsia="Times New Roman" w:hAnsi="Times New Roman CYR" w:cs="Times New Roman CYR"/>
          <w:sz w:val="28"/>
          <w:szCs w:val="28"/>
        </w:rPr>
        <w:t>ом, скакалкой и другими). Подбирает упражнения из разнообразных исходных положений: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дя, лежа на спине, боку, животе, стоя на коленях, на четвереньках, с разным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ложением рук и ног (стоя ноги вместе, врозь; руки вниз, на поясе, перед гр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дью, за спиной).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Педагог поддерживает инициативу, самостоятельность и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ощряет комбинирование и придумывание детьми новых общеразвивающих у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ражнений. Разученные упражнения включаются в комплексы утренней гимн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стики и другие формы физкультурно-оздоровительной работы.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Ритмич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еская гимнастика: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музыкально-ритмические упражнения и комплексы общеразвивающих у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ражнений (ритмической гимнастики) педагог включает в содержание физкул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турных занятий, некоторые из упражнений в физкультминутки, утреннюю ги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настику, различные формы активно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 отдыха и подвижные игры. Рекоменду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мые упражнения: ходьба и бег в соответствии с общим характером музыки, в разном темпе, на высоких полупальцах, на носках, пружинящим, топающим шагом, «с каблука», вперед и назад (спиной), с высоким подниманием колена (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высокий шаг) с ускорением и замедлением темпа легкий ритмичный бег на носках, различные виды галопа (прямой галоп, боковой галоп, кружение); 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скоки на месте и с продвижением вперед, вокруг себя, в сочетании с хлопками и бегом, кружение по одному и в пара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х, комбинации из двух-трех освоенных движений.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Строевые упражнения: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 продолжает обучение детей строевым упражнениям: построение по росту, поддерживая равнение в колонне, шеренге; построение в колонну по одному, в шеренгу, в круг; перестроение в 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колонну по три, в две шеренги на месте и при передвижении; размыкание в колонне на вытянутые вперед руки, в шеренге на вытянутые руки в стороны; повороты налево, направо, кругом пер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ступанием и прыжком; ходьба «змейкой», расхождение из колонны по одному в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разные стороны с последующим слиянием в пары.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2) Подвижные игры: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закреплять и совершенствовать основные движения детей в сюжетных и несюжетных подвижных играх, в и</w:t>
      </w:r>
      <w:r>
        <w:rPr>
          <w:rFonts w:ascii="Times New Roman CYR" w:eastAsia="Times New Roman" w:hAnsi="Times New Roman CYR" w:cs="Times New Roman CYR"/>
          <w:sz w:val="28"/>
          <w:szCs w:val="28"/>
        </w:rPr>
        <w:t>г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рах с элементами соревнования, играх-эстафетах, оценивает качество движен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ий и поощряет соблюдение правил, помогает быстро ориентироваться в простра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стве, наращивать и удерживать скорость, проявлять находчивость, целеустре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м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ленность.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Педагог обучает взаимодействию детей в команде, поощряет оказание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мощи и взаимовыручки, инициат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ивы при организации игр с небольшой гру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пой сверстников, младшими детьми; воспитывает и поддерживает проявление нравственно-волевых качеств, самостоятельности и сплоченности, чувства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ветственности за успехи команды, стремление к победе, стремление к прео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лению трудностей; развивает творческие способности, поддерживает иници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тиву детей в играх (выбор игр, придумывание новых вариантов, комбиниров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движений). Способствует формированию духовно-нравственных качеств, основ патриотизма и гражданской идентичн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ости в подвижных играх.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3) Спортивные игры: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элементам спортивных игр, которые проводятся в спортивном зале или на спортивной площадке в завис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мости от имеющихся условий и оборудования, а также региональных и клим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тических особенностей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>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Городки: бросание биты сбоку, выбивание городка с кона (5-6 м) и пол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кона (2-3 м); знание 3-4 фигур.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Элементы баскетбола: перебрасывание мяча друг другу от груди; ведение мяча правой и левой рукой; забрасывание мяча в корзину двумя руками от гр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ди; игра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 упрощенным правилам.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Бадминтон: отбивание волана ракеткой в заданном направлении; игра с педагогом.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Элементы футбола: отбивание мяча правой и левой ногой в заданном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правлении; ведение мяча ногой между и вокруг предметов; отбивание мяча о стенку; перед</w:t>
      </w:r>
      <w:r>
        <w:rPr>
          <w:rFonts w:ascii="Times New Roman CYR" w:eastAsia="Times New Roman" w:hAnsi="Times New Roman CYR" w:cs="Times New Roman CYR"/>
          <w:sz w:val="28"/>
          <w:szCs w:val="28"/>
        </w:rPr>
        <w:t>ача мяча ногой друг другу (3-5 м); игра по упрощенным правилам.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4) Спортивные упражнения: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обучает детей спортивным упражн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ниям на прогулке или во время физкультурных занятий на свежем воздухе в з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висимости от условий: наличия оборудования и климати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ческих условий реги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на.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Катание на санках: по прямой, со скоростью, с горки, подъем с санками в гору, с торможением при спуске с горки.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Ходьба на лыжах: по лыжне (на расстояние до 500 м); скользящим шагом; повороты на месте (направо и налево) с переступани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ем; подъем на склон прямо «ступающим шагом», «полуёлочкой»(прямо и наискось), соблюдая правила безопасного передвижения.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Катание на двухколесном велосипеде, самокате: по прямой, по кругу, с разворотом, с разной скоростью; с поворотами направо и налево, соб</w:t>
      </w:r>
      <w:r>
        <w:rPr>
          <w:rFonts w:ascii="Times New Roman CYR" w:eastAsia="Times New Roman" w:hAnsi="Times New Roman CYR" w:cs="Times New Roman CYR"/>
          <w:sz w:val="28"/>
          <w:szCs w:val="28"/>
        </w:rPr>
        <w:t>людая правила безопасного передвижения.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Плавание: с движениями прямыми ногами вверх и вниз, сидя на бортике и лежа в воде, держась за опору; ходьба по дну вперед и назад, приседая, погр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жаясь в воду до подбородка, до глаз, опуская лицо в воду, приседание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од 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дой, доставая предметы, идя за предметами по прямой в спокойном темпе и на скорость; скольжение на груди, плавание произвольным способом.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5) Формирование основ здорового образа жизни: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педагог продолжает уточнять и расширять представления детей о факто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рах, положительно влия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щих на здоровье (правильное питание, выбор полезных продуктов, занятия физкультурой, прогулки на свежем воздухе). Формировать представления о разных видах спорта (футбол, хоккей, баскетбол, бадминтон, плавание, фигу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ное катание, худо</w:t>
      </w:r>
      <w:r>
        <w:rPr>
          <w:rFonts w:ascii="Times New Roman CYR" w:eastAsia="Times New Roman" w:hAnsi="Times New Roman CYR" w:cs="Times New Roman CYR"/>
          <w:sz w:val="28"/>
          <w:szCs w:val="28"/>
        </w:rPr>
        <w:t>жественная и спортивная гимнастика, лыжный спорт и др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гие) и выдающихся достижениях российских спортсменов, роли физкультуры и спорта для укрепления здоровья. Уточняет и расширяет представления о прав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лах безопасного поведения в двигательной деятельности (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 активном беге, прыжках, взаимодействии с партнером, в играх и упражнениях с мячом, гимн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стической палкой, скакалкой, обручем, предметами, пользовании спортивны инвентарем и оборудованием) и учит их соблюдать в ходе туристских прог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лок. Продолжает воспи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тывать заботливое отношение к здоровью своему 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ружающих (соблюдать чистоту и правила гигиены, правильно питаться, выпо</w:t>
      </w:r>
      <w:r>
        <w:rPr>
          <w:rFonts w:ascii="Times New Roman CYR" w:eastAsia="Times New Roman" w:hAnsi="Times New Roman CYR" w:cs="Times New Roman CYR"/>
          <w:sz w:val="28"/>
          <w:szCs w:val="28"/>
        </w:rPr>
        <w:t>л</w:t>
      </w:r>
      <w:r>
        <w:rPr>
          <w:rFonts w:ascii="Times New Roman CYR" w:eastAsia="Times New Roman" w:hAnsi="Times New Roman CYR" w:cs="Times New Roman CYR"/>
          <w:sz w:val="28"/>
          <w:szCs w:val="28"/>
        </w:rPr>
        <w:t>нять профилактические упражнения для сохранения и укрепления здоровья).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6) Активный отдых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Физкультурные праздники и досуги: педагоги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рганизуют праздники (2 раза в год, продолжительностью не более 1,5 часов). Содержание праздников составляют ранее освоенные движения, в т.ч., спортивные и гимнастические упражнения, подвижные и спортивные игры.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Досуг организуется 1-2 раза в месяц во второй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половине дня преимущес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венно на свежем воздухе, продолжительностью 30-40 минут. Содержание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ставляют: подвижные игры, игры-эстафеты, музыкально-ритмические упра</w:t>
      </w:r>
      <w:r>
        <w:rPr>
          <w:rFonts w:ascii="Times New Roman CYR" w:eastAsia="Times New Roman" w:hAnsi="Times New Roman CYR" w:cs="Times New Roman CYR"/>
          <w:sz w:val="28"/>
          <w:szCs w:val="28"/>
        </w:rPr>
        <w:t>ж</w:t>
      </w: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нения, творческие задания.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Досуги и праздники могут быть направлены на решение задач приобщен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ия к здоровому образу жизни, иметь социально-значимую и патриотическую тем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тику, посвящаться государственным праздникам, олимпиаде и другим спорти</w:t>
      </w:r>
      <w:r>
        <w:rPr>
          <w:rFonts w:ascii="Times New Roman CYR" w:eastAsia="Times New Roman" w:hAnsi="Times New Roman CYR" w:cs="Times New Roman CYR"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событиям, включать подвижные игры народов России.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Дни здоровья: педагог проводит 1 раз в квартал. В этот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день проводятся оздоровительные мероприятия и туристские прогулки.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Туристские прогулки и экскурсии. Педагог организует для детей непр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должительные пешие прогулки и экскурсии с постепенно удлиняющимися п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реходами - на стадион, в парк, на берег моря 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другое. Время перехода в одну сторону составляет 30-40 минут, общая продолжительность не более 1,5-2 ч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сов. Время непрерывного движения 20 минут, с перерывом между переходами не менее 10 минут. Педагог формирует представления о туризме как виде а</w:t>
      </w:r>
      <w:r>
        <w:rPr>
          <w:rFonts w:ascii="Times New Roman CYR" w:eastAsia="Times New Roman" w:hAnsi="Times New Roman CYR" w:cs="Times New Roman CYR"/>
          <w:sz w:val="28"/>
          <w:szCs w:val="28"/>
        </w:rPr>
        <w:t>к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тивного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тдыха и способе ознакомления с природой и культурой родного края; оказывает помощь в подборе снаряжения (необходимых вещей и одежды) для туристской прогулки, организует наблюдение за природой, обучает ориентир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ваться на местности, соблюдать правила гигиены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и безопасного поведения, 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торожность в преодолении препятствий; организует с детьми разнообразные подвижные игры во время остановки.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Решение совокупных задач воспитания в рамках образовательной о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ласти «Физическое развитие»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Решение совокупных задач воспи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тания в рамках образовательной области «Физическое развитие»направлено на приобщение детей к ценностям «Жизнь», «Здоровье», что предполагает: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осознанного отношения к жизни как основоположной ценн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и здоровью как совокупности физического, ду</w:t>
      </w:r>
      <w:r>
        <w:rPr>
          <w:rFonts w:ascii="Times New Roman CYR" w:eastAsia="Times New Roman" w:hAnsi="Times New Roman CYR" w:cs="Times New Roman CYR"/>
          <w:sz w:val="28"/>
          <w:szCs w:val="28"/>
        </w:rPr>
        <w:t>ховного и социального бл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гополучия человека;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формирование у ребёнка возрастосообразных представлений и знаний в области физической культуры, здоровья и безопасного образа жизни;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становление эмоционально-ценностного отношения к здоровому образу жизни, ф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изическим упражнениям, подвижным играм, закаливанию организма, гигиеническим нормам и правилам;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воспитание активности, самостоятельности, самоуважения, коммуник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бельности, уверенности и других личностных качеств;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приобщение детей к ценностям, нормам 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знаниям физической культуры в целях их физического развития и саморазвития;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формирование у ребёнка основных гигиенических навыков, представл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ний о здоровом образе жизни.</w:t>
      </w:r>
    </w:p>
    <w:p w:rsidR="005E52F9" w:rsidRDefault="005E52F9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</w:p>
    <w:p w:rsidR="005E52F9" w:rsidRDefault="00A810C4">
      <w:pPr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>2.2. ВАРИАТИВНЫЕ ФОРМЫ, СПОСОБЫ, МЕТОДЫ И СРЕДСТВА РЕАЛИЗАЦИИ РАБОЧЕЙ ПРОГРАММЫ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Осн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ование выбора форм, способов, методов и средств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реализации рабочей программы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Формы, способы, методы и средства реализации рабочей программы опр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деляются в соответствии: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 задачами воспитания и обучения;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возрастными и индивидуальными особенностями детей</w:t>
      </w:r>
      <w:r>
        <w:rPr>
          <w:rFonts w:ascii="Times New Roman CYR" w:eastAsia="Times New Roman" w:hAnsi="Times New Roman CYR" w:cs="Times New Roman CYR"/>
          <w:sz w:val="28"/>
          <w:szCs w:val="28"/>
        </w:rPr>
        <w:t>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спецификой их образовательных потребностей и интересов;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 с учетом сформировавшейся практики воспитания и обучения детей;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с учетом результативности форм, методов, средств образовательной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 применительно к возрастной группе детей 5-6 лет.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ариативность форм, методов и средств реализации рабочей программы </w:t>
      </w:r>
      <w:r>
        <w:rPr>
          <w:rFonts w:ascii="Times New Roman CYR" w:eastAsia="Times New Roman" w:hAnsi="Times New Roman CYR" w:cs="Times New Roman CYR"/>
          <w:sz w:val="28"/>
          <w:szCs w:val="28"/>
        </w:rPr>
        <w:t>зависит не только от учёта возрастных особенностей обучающихся, их индив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дуальных и особых образовательных потребностей, но и от личных интересов, мотивов, ожиданий, желаний детей. Важное 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ачение имеет признание приор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тетной субъективной позиции ребёнка в образовательном процессе.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форм, методов, средств реализации рабочей программы уч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тываются субъектные проявления ребёнка в деятельности: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интерес к миру и культуре;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избиратель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ное отношение к социокультурным объектам и разным видам деятельности;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инициативность и желание заниматься той или иной деятельностью;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самостоятельность в выборе и осуществлении деятельности;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творчество в интерпретации объектов культуры и создании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продуктов 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тельности.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Формы реализации рабочей программы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Согласно ФГОС ДО при реализации рабочей программы используются различные формы в соответствии с видом детской деятельности и возра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с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тными особенностями детей 5-6 лет: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игровая деятельность </w:t>
      </w:r>
      <w:r>
        <w:rPr>
          <w:rFonts w:ascii="Times New Roman CYR" w:eastAsia="Times New Roman" w:hAnsi="Times New Roman CYR" w:cs="Times New Roman CYR"/>
          <w:sz w:val="28"/>
          <w:szCs w:val="28"/>
        </w:rPr>
        <w:t>(сюжетно-ролевая, театрализованная, режиссе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ская, строительно-конструктивная, дидактическая, подвижная и другие);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общение со взрослым (ситуативно-деловое, внеситуативно-познавательное, внеситуативно-личностное) и сверстниками (ситуативно-деловое, </w:t>
      </w:r>
      <w:r>
        <w:rPr>
          <w:rFonts w:ascii="Times New Roman CYR" w:eastAsia="Times New Roman" w:hAnsi="Times New Roman CYR" w:cs="Times New Roman CYR"/>
          <w:sz w:val="28"/>
          <w:szCs w:val="28"/>
        </w:rPr>
        <w:t>внеситуативно-деловое);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речевая деятельность (слушание речи взрослого и сверстников, активная диалогическая и монологическая речь);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познавательно-исследовательская деятельность и экспериментирование;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изобразительная деятельность (рисование, лепка, ап</w:t>
      </w:r>
      <w:r>
        <w:rPr>
          <w:rFonts w:ascii="Times New Roman CYR" w:eastAsia="Times New Roman" w:hAnsi="Times New Roman CYR" w:cs="Times New Roman CYR"/>
          <w:sz w:val="28"/>
          <w:szCs w:val="28"/>
        </w:rPr>
        <w:t>пликация) и конс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руирование из разных материалов по образцу, условию и замыслу ребёнка;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двигательная деятельность (основные виды движений, общеразвивающие и спортивные упражнения, подвижные и элементы спортивных игр и другие);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элементарная трудовая дея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тельность (самообслуживание, хозяйственно-бытовой труд, труд в природе, ручной труд);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музыкальная деятельность (слушание и понимание музыкальных прои</w:t>
      </w:r>
      <w:r>
        <w:rPr>
          <w:rFonts w:ascii="Times New Roman CYR" w:eastAsia="Times New Roman" w:hAnsi="Times New Roman CYR" w:cs="Times New Roman CYR"/>
          <w:sz w:val="28"/>
          <w:szCs w:val="28"/>
        </w:rPr>
        <w:t>з</w:t>
      </w:r>
      <w:r>
        <w:rPr>
          <w:rFonts w:ascii="Times New Roman CYR" w:eastAsia="Times New Roman" w:hAnsi="Times New Roman CYR" w:cs="Times New Roman CYR"/>
          <w:sz w:val="28"/>
          <w:szCs w:val="28"/>
        </w:rPr>
        <w:t>ведений, пение, музыкально-ритмические движения, игра на детских муз</w:t>
      </w:r>
      <w:r>
        <w:rPr>
          <w:rFonts w:ascii="Times New Roman CYR" w:eastAsia="Times New Roman" w:hAnsi="Times New Roman CYR" w:cs="Times New Roman CYR"/>
          <w:sz w:val="28"/>
          <w:szCs w:val="28"/>
        </w:rPr>
        <w:t>ы</w:t>
      </w:r>
      <w:r>
        <w:rPr>
          <w:rFonts w:ascii="Times New Roman CYR" w:eastAsia="Times New Roman" w:hAnsi="Times New Roman CYR" w:cs="Times New Roman CYR"/>
          <w:sz w:val="28"/>
          <w:szCs w:val="28"/>
        </w:rPr>
        <w:t>кальных инструментах).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Методы обуче</w:t>
      </w: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ния и воспитания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lastRenderedPageBreak/>
        <w:t>Для достижения задач воспитания в ходе реализации рабочей программы используются следующие методы: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организации опыта поведения и деятельности (приучение к положител</w:t>
      </w:r>
      <w:r>
        <w:rPr>
          <w:rFonts w:ascii="Times New Roman CYR" w:eastAsia="Times New Roman" w:hAnsi="Times New Roman CYR" w:cs="Times New Roman CYR"/>
          <w:sz w:val="28"/>
          <w:szCs w:val="28"/>
        </w:rPr>
        <w:t>ь</w:t>
      </w:r>
      <w:r>
        <w:rPr>
          <w:rFonts w:ascii="Times New Roman CYR" w:eastAsia="Times New Roman" w:hAnsi="Times New Roman CYR" w:cs="Times New Roman CYR"/>
          <w:sz w:val="28"/>
          <w:szCs w:val="28"/>
        </w:rPr>
        <w:t>ным формам общественного поведения, упражнение, воспитывающие ситу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ции, </w:t>
      </w:r>
      <w:r>
        <w:rPr>
          <w:rFonts w:ascii="Times New Roman CYR" w:eastAsia="Times New Roman" w:hAnsi="Times New Roman CYR" w:cs="Times New Roman CYR"/>
          <w:sz w:val="28"/>
          <w:szCs w:val="28"/>
        </w:rPr>
        <w:t>игровые методы);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осознания детьми опыта поведения и деятельности (рассказ на моральные темы, разъяснение норм и правил поведения, чтение художественной литерат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ры, этические беседы, обсуждение поступков и жизненных ситуаций, личный пример);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мотивации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пыта поведения и деятельности (поощрение, методы разв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тия эмоций, игры, соревнования, проектные методы).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организации обучения следующие методы: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традиционные методы (словесные, наглядные, практические);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методы, в основу которых положен характер позн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авательной деятельн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сти детей: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1) 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информационно-рецептивный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(предъявляется информация, орг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низуются действия ребёнка с объектом изучения - распознающее наблюдение, рассматривание картин, демонстрация кино- и диафильмов, просмотр компь</w:t>
      </w:r>
      <w:r>
        <w:rPr>
          <w:rFonts w:ascii="Times New Roman CYR" w:eastAsia="Times New Roman" w:hAnsi="Times New Roman CYR" w:cs="Times New Roman CYR"/>
          <w:sz w:val="28"/>
          <w:szCs w:val="28"/>
        </w:rPr>
        <w:t>ю</w:t>
      </w:r>
      <w:r>
        <w:rPr>
          <w:rFonts w:ascii="Times New Roman CYR" w:eastAsia="Times New Roman" w:hAnsi="Times New Roman CYR" w:cs="Times New Roman CYR"/>
          <w:sz w:val="28"/>
          <w:szCs w:val="28"/>
        </w:rPr>
        <w:t>терных презентац</w:t>
      </w:r>
      <w:r>
        <w:rPr>
          <w:rFonts w:ascii="Times New Roman CYR" w:eastAsia="Times New Roman" w:hAnsi="Times New Roman CYR" w:cs="Times New Roman CYR"/>
          <w:sz w:val="28"/>
          <w:szCs w:val="28"/>
        </w:rPr>
        <w:t>ий, рассказы педагога или детей, чтение);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2)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репродуктивный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(создание условий для воспроизведения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ставлений и способов деятельности, руководство их выполнением - упражнения на основе образца педагога, беседа, составление рассказов с опорой на пре</w:t>
      </w:r>
      <w:r>
        <w:rPr>
          <w:rFonts w:ascii="Times New Roman CYR" w:eastAsia="Times New Roman" w:hAnsi="Times New Roman CYR" w:cs="Times New Roman CYR"/>
          <w:sz w:val="28"/>
          <w:szCs w:val="28"/>
        </w:rPr>
        <w:t>д</w:t>
      </w:r>
      <w:r>
        <w:rPr>
          <w:rFonts w:ascii="Times New Roman CYR" w:eastAsia="Times New Roman" w:hAnsi="Times New Roman CYR" w:cs="Times New Roman CYR"/>
          <w:sz w:val="28"/>
          <w:szCs w:val="28"/>
        </w:rPr>
        <w:t>метную или предметно-схематическую модель);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метод проблемного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 изложения</w:t>
      </w:r>
      <w:r>
        <w:rPr>
          <w:rFonts w:ascii="Times New Roman CYR" w:eastAsia="Times New Roman" w:hAnsi="Times New Roman CYR" w:cs="Times New Roman CYR"/>
          <w:sz w:val="28"/>
          <w:szCs w:val="28"/>
        </w:rPr>
        <w:t>(постановка проблемы и раскрытие пути её решения в процессе организации опытов, наблюдений);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4)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частично-поисковый (эвристический метод) (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проблемная задача дели</w:t>
      </w:r>
      <w:r>
        <w:rPr>
          <w:rFonts w:ascii="Times New Roman CYR" w:eastAsia="Times New Roman" w:hAnsi="Times New Roman CYR" w:cs="Times New Roman CYR"/>
          <w:sz w:val="28"/>
          <w:szCs w:val="28"/>
        </w:rPr>
        <w:t>т</w:t>
      </w:r>
      <w:r>
        <w:rPr>
          <w:rFonts w:ascii="Times New Roman CYR" w:eastAsia="Times New Roman" w:hAnsi="Times New Roman CYR" w:cs="Times New Roman CYR"/>
          <w:sz w:val="28"/>
          <w:szCs w:val="28"/>
        </w:rPr>
        <w:t>ся на части - проблемы, в решении которых принимают участие дети (примен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ние представ</w:t>
      </w:r>
      <w:r>
        <w:rPr>
          <w:rFonts w:ascii="Times New Roman CYR" w:eastAsia="Times New Roman" w:hAnsi="Times New Roman CYR" w:cs="Times New Roman CYR"/>
          <w:sz w:val="28"/>
          <w:szCs w:val="28"/>
        </w:rPr>
        <w:t>лений в новых условиях));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5)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исследовательский метод</w:t>
      </w:r>
      <w:r>
        <w:rPr>
          <w:rFonts w:ascii="Times New Roman CYR" w:eastAsia="Times New Roman" w:hAnsi="Times New Roman CYR" w:cs="Times New Roman CYR"/>
          <w:sz w:val="28"/>
          <w:szCs w:val="28"/>
        </w:rPr>
        <w:t>(составление и предъявление проблемных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туаций, ситуаций для экспериментирования и опытов (творческие задания, опыты, экспериментирование).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Для решения задач воспитания и обучения широко применяется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мет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од проектов</w:t>
      </w:r>
      <w:r>
        <w:rPr>
          <w:rFonts w:ascii="Times New Roman CYR" w:eastAsia="Times New Roman" w:hAnsi="Times New Roman CYR" w:cs="Times New Roman CYR"/>
          <w:sz w:val="28"/>
          <w:szCs w:val="28"/>
        </w:rPr>
        <w:t>. Он способствует развитию у детей исследовательской активности, познавательных интересов, коммуникативных и творческих способностей, н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выков сотрудничества и другое. Выполняя совместные проекты, дети получают представления о своих возможностях,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умениях, потребностях.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выборе методов воспитания и обучения учитываются: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 возрастные и личностные особенности детей,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педагогический потенциал каждого метода,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условия его применения,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реализуемые цели и задачи,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планируемые результаты.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Для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решения задач воспитания и обучения используется комплекс мет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дов.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lastRenderedPageBreak/>
        <w:t>Средства реализации рабочей программы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используются различные средства, представленные совокупностью материальных и идеальных объектов: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демонстрационные и </w:t>
      </w:r>
      <w:r>
        <w:rPr>
          <w:rFonts w:ascii="Times New Roman CYR" w:eastAsia="Times New Roman" w:hAnsi="Times New Roman CYR" w:cs="Times New Roman CYR"/>
          <w:sz w:val="28"/>
          <w:szCs w:val="28"/>
        </w:rPr>
        <w:t>раздаточные;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визуальные, аудийные, аудиовизуальные;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естественные и искусственные;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реальные и виртуальные.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Средства используются для развития следующих видов деятельности д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тей: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- двигательной (оборудование для ходьбы, бега, ползания, лазанья,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прыг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ния, занятий с мячом и другое);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предметной (образные и дидактические игрушки, реальные предметы и другое);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игровой (игры, игрушки, игровое оборудование и другое);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коммуникативной (дидактический материал, предметы, игрушки, виде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фильмы и другое);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познавательно-исследовательской и экспериментирования (натуральные предметы и оборудование для исследования и образно-символический матер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ал, в т.ч. макеты, плакаты, модели, схемы и другое);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чтения художественной литературы (книги для детского чтения,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в т.ч. а</w:t>
      </w:r>
      <w:r>
        <w:rPr>
          <w:rFonts w:ascii="Times New Roman CYR" w:eastAsia="Times New Roman" w:hAnsi="Times New Roman CYR" w:cs="Times New Roman CYR"/>
          <w:sz w:val="28"/>
          <w:szCs w:val="28"/>
        </w:rPr>
        <w:t>у</w:t>
      </w:r>
      <w:r>
        <w:rPr>
          <w:rFonts w:ascii="Times New Roman CYR" w:eastAsia="Times New Roman" w:hAnsi="Times New Roman CYR" w:cs="Times New Roman CYR"/>
          <w:sz w:val="28"/>
          <w:szCs w:val="28"/>
        </w:rPr>
        <w:t>диокниги, иллюстративный материал);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трудовой (оборудование и инвентарь для всех видов труда);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</w:t>
      </w:r>
      <w:r>
        <w:rPr>
          <w:rFonts w:ascii="Times New Roman CYR" w:eastAsia="Times New Roman" w:hAnsi="Times New Roman CYR" w:cs="Times New Roman CYR"/>
          <w:sz w:val="28"/>
          <w:szCs w:val="28"/>
          <w:lang w:val="en-US"/>
        </w:rPr>
        <w:t> 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продуктивной (оборудование и материалы для лепки, аппликации, рис</w:t>
      </w:r>
      <w:r>
        <w:rPr>
          <w:rFonts w:ascii="Times New Roman CYR" w:eastAsia="Times New Roman" w:hAnsi="Times New Roman CYR" w:cs="Times New Roman CYR"/>
          <w:sz w:val="28"/>
          <w:szCs w:val="28"/>
        </w:rPr>
        <w:t>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вания и конструирования);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- музыкальной (детские музыкальные инструменты, дидактич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еский мат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риал и другое).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i/>
          <w:sz w:val="28"/>
          <w:szCs w:val="28"/>
        </w:rPr>
        <w:t>При реализации рабочей программы могут использоваться дистанцио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ные образовательные технологии, электронное обучение, исключая образов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 xml:space="preserve">тельные технологии, которые могут нанести вред здоровью детей. 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Применение электронного обучени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я, дистанционных образовательных технологий, а также работа с электронными средствами обучения осуществл</w:t>
      </w:r>
      <w:r>
        <w:rPr>
          <w:rFonts w:ascii="Times New Roman CYR" w:eastAsia="Times New Roman" w:hAnsi="Times New Roman CYR" w:cs="Times New Roman CYR"/>
          <w:sz w:val="28"/>
          <w:szCs w:val="28"/>
        </w:rPr>
        <w:t>я</w:t>
      </w:r>
      <w:r>
        <w:rPr>
          <w:rFonts w:ascii="Times New Roman CYR" w:eastAsia="Times New Roman" w:hAnsi="Times New Roman CYR" w:cs="Times New Roman CYR"/>
          <w:sz w:val="28"/>
          <w:szCs w:val="28"/>
        </w:rPr>
        <w:t>ется в соответствии с требованиями СП 2.4.3648-20 и СанПиН 1.2.3685-21.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Вариативность форм, методов, средств реализации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i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i/>
          <w:sz w:val="28"/>
          <w:szCs w:val="28"/>
        </w:rPr>
        <w:t>рабочей программы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Выбор педагог</w:t>
      </w:r>
      <w:r>
        <w:rPr>
          <w:rFonts w:ascii="Times New Roman CYR" w:eastAsia="Times New Roman" w:hAnsi="Times New Roman CYR" w:cs="Times New Roman CYR"/>
          <w:sz w:val="28"/>
          <w:szCs w:val="28"/>
        </w:rPr>
        <w:t>ически обоснованных форм, методов, средств реализации рабочей программы, адекватных образовательным потребностям и предпочт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ниям детей, их соотношение и интеграция при решении задач воспитания и обучения обеспечивает их </w:t>
      </w:r>
      <w:r>
        <w:rPr>
          <w:rFonts w:ascii="Times New Roman CYR" w:eastAsia="Times New Roman" w:hAnsi="Times New Roman CYR" w:cs="Times New Roman CYR"/>
          <w:i/>
          <w:sz w:val="28"/>
          <w:szCs w:val="28"/>
        </w:rPr>
        <w:t>вариативность.</w:t>
      </w:r>
    </w:p>
    <w:p w:rsidR="005E52F9" w:rsidRDefault="005E52F9">
      <w:pPr>
        <w:rPr>
          <w:rFonts w:cs="Times New Roman"/>
          <w:b/>
          <w:bCs/>
          <w:sz w:val="28"/>
          <w:szCs w:val="28"/>
        </w:rPr>
      </w:pPr>
    </w:p>
    <w:p w:rsidR="005E52F9" w:rsidRDefault="00A810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2.3. ОСОБЕННОСТИ </w:t>
      </w:r>
      <w:r>
        <w:rPr>
          <w:rFonts w:ascii="Times New Roman" w:hAnsi="Times New Roman" w:cs="Times New Roman"/>
          <w:b/>
          <w:sz w:val="28"/>
          <w:szCs w:val="28"/>
        </w:rPr>
        <w:t>ОБРАЗОВАТЕЛЬНОЙ ДЕЯТЕЛЬНОСТИ РАЗНЫХ ВИДОВ И КУЛЬТУРНЫХ ПРАКТИКВ ПРОЦЕССЕ РЕАЛИЗАЦИИ Р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>БОЧЕЙ ПРОГРАММЫ</w:t>
      </w:r>
    </w:p>
    <w:p w:rsidR="005E52F9" w:rsidRDefault="00A81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Особенности организации образовательной деятельности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процессе реализации рабочей програ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>мы включает: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образовательную </w:t>
      </w:r>
      <w:r>
        <w:rPr>
          <w:rFonts w:ascii="Times New Roman" w:hAnsi="Times New Roman" w:cs="Times New Roman"/>
          <w:sz w:val="28"/>
          <w:szCs w:val="28"/>
        </w:rPr>
        <w:t>деятельность, осуществляемую в процессе организации различных видов детской деятельности;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образовательную деятельность, осуществляемую в ходе режимных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цессов;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самостоятельную деятельность детей;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с семьями детей.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</w:t>
      </w:r>
      <w:r>
        <w:rPr>
          <w:rFonts w:ascii="Times New Roman" w:hAnsi="Times New Roman" w:cs="Times New Roman"/>
          <w:i/>
          <w:sz w:val="28"/>
          <w:szCs w:val="28"/>
        </w:rPr>
        <w:t>ельность организуется как совместная деятел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ность педагога и детей, самостоятельная деятельность детей.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решаемых образовательных задач, желаний детей, их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потребностей, педагог выбирает один или несколько вариантов совместно</w:t>
      </w:r>
      <w:r>
        <w:rPr>
          <w:rFonts w:ascii="Times New Roman" w:hAnsi="Times New Roman" w:cs="Times New Roman"/>
          <w:sz w:val="28"/>
          <w:szCs w:val="28"/>
        </w:rPr>
        <w:t>й деятельности: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совместная деятельность педагога с ребёнком, где, взаимодействуя с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бёнком, он выполняет функции педагога: обучает ребёнка чему-то новому;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совместная деятельность ребёнка с педагогом, при которой ребёнок и педагог - равноправные парт</w:t>
      </w:r>
      <w:r>
        <w:rPr>
          <w:rFonts w:ascii="Times New Roman" w:hAnsi="Times New Roman" w:cs="Times New Roman"/>
          <w:sz w:val="28"/>
          <w:szCs w:val="28"/>
        </w:rPr>
        <w:t>неры;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совместная деятельность группы детей под руководством педагога,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торый на правах участника деятельности на всех этапах её выполнения (от пл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нирования до завершения) направляет совместную деятельность группы детей;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совместная 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 без участия педагога, но по его заданию. Педагог в этой ситуации не является участником деятельности, но выступает в роли её организатора, ставящего задачу группе детей, тем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мым, актуализируя лидерские ресурсы самих детей;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самостоятел</w:t>
      </w:r>
      <w:r>
        <w:rPr>
          <w:rFonts w:ascii="Times New Roman" w:hAnsi="Times New Roman" w:cs="Times New Roman"/>
          <w:sz w:val="28"/>
          <w:szCs w:val="28"/>
        </w:rPr>
        <w:t>ьная, спонтанно возникающая, совместная деятельность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без всякого участия педагога. Это могут быть самостоятельные игры детей (сюжетно-ролевые, режиссерские, театрализованные, игры с правилами, муз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кальные и другое), самостоятельная изобразительная де</w:t>
      </w:r>
      <w:r>
        <w:rPr>
          <w:rFonts w:ascii="Times New Roman" w:hAnsi="Times New Roman" w:cs="Times New Roman"/>
          <w:sz w:val="28"/>
          <w:szCs w:val="28"/>
        </w:rPr>
        <w:t>ятельность по выбору детей, самостоятельная познавательно-исследовательская деятельность (опыты, эксперименты и другое).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Организуя различные виды деятельности, педагог учитывает опыт 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бёнка, его субъектные проявления</w:t>
      </w:r>
      <w:r>
        <w:rPr>
          <w:rFonts w:ascii="Times New Roman" w:hAnsi="Times New Roman" w:cs="Times New Roman"/>
          <w:sz w:val="28"/>
          <w:szCs w:val="28"/>
        </w:rPr>
        <w:t xml:space="preserve"> (самостоятельность, творчество при выб</w:t>
      </w:r>
      <w:r>
        <w:rPr>
          <w:rFonts w:ascii="Times New Roman" w:hAnsi="Times New Roman" w:cs="Times New Roman"/>
          <w:sz w:val="28"/>
          <w:szCs w:val="28"/>
        </w:rPr>
        <w:t>оре содержания деятельности и способов его реализации, стремление к сотруднич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ству с детьми, инициативность и желание заниматься определенным видом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тельности).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Эту информацию педагог может получить в процессе наблюдения за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тельностью детей в ходе пр</w:t>
      </w:r>
      <w:r>
        <w:rPr>
          <w:rFonts w:ascii="Times New Roman" w:hAnsi="Times New Roman" w:cs="Times New Roman"/>
          <w:sz w:val="28"/>
          <w:szCs w:val="28"/>
        </w:rPr>
        <w:t>оведения педагогической диагностики. На основе полученных результатов организуются разные виды деятельности,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вующие возрасту детей.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их организации педагог создает условия для свободного выб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 детьми деятельности, оборудования, участни</w:t>
      </w:r>
      <w:r>
        <w:rPr>
          <w:rFonts w:ascii="Times New Roman" w:hAnsi="Times New Roman" w:cs="Times New Roman"/>
          <w:sz w:val="28"/>
          <w:szCs w:val="28"/>
        </w:rPr>
        <w:t>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lastRenderedPageBreak/>
        <w:t>вия детей. Педагог использует образовательный потенциал каждого вида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д</w:t>
      </w:r>
      <w:r>
        <w:rPr>
          <w:rFonts w:ascii="Times New Roman" w:hAnsi="Times New Roman" w:cs="Times New Roman"/>
          <w:sz w:val="28"/>
          <w:szCs w:val="28"/>
        </w:rPr>
        <w:t>ля решения задач воспитания, обучения и развития детей.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Все виды деятельности взаимосвязаны между собой</w:t>
      </w:r>
      <w:r>
        <w:rPr>
          <w:rFonts w:ascii="Times New Roman" w:hAnsi="Times New Roman" w:cs="Times New Roman"/>
          <w:sz w:val="28"/>
          <w:szCs w:val="28"/>
        </w:rPr>
        <w:t>, часть из них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нично включается в другие виды деятельности (например, коммуникативная, познавательно-исследовательская). Это обеспечивает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их интегр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в процессе образовательной деятельности.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Роль игры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занимает центральное место в жизни ребёнка</w:t>
      </w:r>
      <w:r>
        <w:rPr>
          <w:rFonts w:ascii="Times New Roman" w:hAnsi="Times New Roman" w:cs="Times New Roman"/>
          <w:sz w:val="28"/>
          <w:szCs w:val="28"/>
        </w:rPr>
        <w:t>, являясь преобл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дающим видом его самостоятельной деятельности. В игре закладываются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 личности ребёнка, развиваются психические процессы,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орие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тация в отношениях между людьми, первоначальные навыки кооперации. И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рая вместе, дети строят свои взаимоотношения, учатся общению, проявляют активность и инициативу и другое. Детство без игры и вне игры не представл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i/>
          <w:sz w:val="28"/>
          <w:szCs w:val="28"/>
        </w:rPr>
        <w:t>возможным.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педагогическом процессе выполняет различные функции: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щую, познавательную, развивающую, воспитательную, социокультурную, ко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муникативную, эмоциогенную, развлекательную, диагностическую, психотер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певтическую и другие.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образовательном процессе игра з</w:t>
      </w:r>
      <w:r>
        <w:rPr>
          <w:rFonts w:ascii="Times New Roman" w:hAnsi="Times New Roman" w:cs="Times New Roman"/>
          <w:i/>
          <w:sz w:val="28"/>
          <w:szCs w:val="28"/>
        </w:rPr>
        <w:t>анимает особое место</w:t>
      </w:r>
      <w:r>
        <w:rPr>
          <w:rFonts w:ascii="Times New Roman" w:hAnsi="Times New Roman" w:cs="Times New Roman"/>
          <w:sz w:val="28"/>
          <w:szCs w:val="28"/>
        </w:rPr>
        <w:t>, выступая как форма организации жизни и деятельности детей, средство разностороннего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личности; метод или прием обучения; средство саморазвития, самово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питания, самообучения, саморегуляции. Отсутствие или недостаток игры в жизн</w:t>
      </w:r>
      <w:r>
        <w:rPr>
          <w:rFonts w:ascii="Times New Roman" w:hAnsi="Times New Roman" w:cs="Times New Roman"/>
          <w:sz w:val="28"/>
          <w:szCs w:val="28"/>
        </w:rPr>
        <w:t>и ребёнка приводит к серьезным проблемам, прежде всего, в социальном развитии детей.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Учитывая потенциал игры для разностороннего развития ребёнка и ст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новления его личности, педагог максимально использует все варианты её пр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менения в ДО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2F9" w:rsidRDefault="005E52F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д</w:t>
      </w:r>
      <w:r>
        <w:rPr>
          <w:rFonts w:ascii="Times New Roman" w:hAnsi="Times New Roman" w:cs="Times New Roman"/>
          <w:b/>
          <w:sz w:val="28"/>
          <w:szCs w:val="28"/>
        </w:rPr>
        <w:t>еятельность в режимных моментах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 в режимных процессах имеет специфику и предполагает использование особых форм работы в соответствии с реал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зуемыми задачами воспитания, обучения и развития ребёнка. </w:t>
      </w:r>
    </w:p>
    <w:p w:rsidR="005E52F9" w:rsidRDefault="00A81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Образовательная деятельность </w:t>
      </w:r>
      <w:r>
        <w:rPr>
          <w:rFonts w:ascii="Times New Roman" w:hAnsi="Times New Roman" w:cs="Times New Roman"/>
          <w:b/>
          <w:i/>
          <w:sz w:val="28"/>
          <w:szCs w:val="28"/>
        </w:rPr>
        <w:t>в утренний отрезок дня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задача педагога в утренний отрезок времени состоит в том, 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бы включить детей в общий ритм жизни ДОО, создать у них бодрое, жизнер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достное настроение.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Образовательная деятельность, осуществляемая в утренний отрезок времени,</w:t>
      </w:r>
      <w:r>
        <w:rPr>
          <w:rFonts w:ascii="Times New Roman" w:hAnsi="Times New Roman" w:cs="Times New Roman"/>
          <w:i/>
          <w:sz w:val="28"/>
          <w:szCs w:val="28"/>
        </w:rPr>
        <w:t xml:space="preserve"> может включать: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пами (сюжетно-ролевые, режиссерские, дидактические, подвижные,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беседы с детьми по их интересам, развивающее общение педагога с дет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ми (в т.ч. в форме</w:t>
      </w:r>
      <w:r>
        <w:rPr>
          <w:rFonts w:ascii="Times New Roman" w:hAnsi="Times New Roman" w:cs="Times New Roman"/>
          <w:sz w:val="28"/>
          <w:szCs w:val="28"/>
        </w:rPr>
        <w:t xml:space="preserve"> утреннего и вечернего круга), рассматривание картин, илл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страций;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практические, проблемные ситуации, упражнения (по освоению культу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но-гигиенических навыков и культуры здоровья, правил и норм поведения и другие);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наблюдения за объектами и явлениями пр</w:t>
      </w:r>
      <w:r>
        <w:rPr>
          <w:rFonts w:ascii="Times New Roman" w:hAnsi="Times New Roman" w:cs="Times New Roman"/>
          <w:sz w:val="28"/>
          <w:szCs w:val="28"/>
        </w:rPr>
        <w:t>ироды, трудом взрослых;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трудовые поручения и дежурства (сервировка стола к приему пищи, уход за комнатными растениями и другое);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индивидуальную работу с детьми в соответствии с задачами разных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продуктивную деятельность детей</w:t>
      </w:r>
      <w:r>
        <w:rPr>
          <w:rFonts w:ascii="Times New Roman" w:hAnsi="Times New Roman" w:cs="Times New Roman"/>
          <w:sz w:val="28"/>
          <w:szCs w:val="28"/>
        </w:rPr>
        <w:t xml:space="preserve"> по интересам детей (рисование, конс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руирование, лепка и другое);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оздоровительные и закаливающие процедуры, здоровьесберегающие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роприятия, двигательную деятельность (подвижные игры, гимнастика и др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гое).</w:t>
      </w:r>
    </w:p>
    <w:p w:rsidR="005E52F9" w:rsidRDefault="00A81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Особенности проведения занятий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требован</w:t>
      </w:r>
      <w:r>
        <w:rPr>
          <w:rFonts w:ascii="Times New Roman" w:hAnsi="Times New Roman" w:cs="Times New Roman"/>
          <w:sz w:val="28"/>
          <w:szCs w:val="28"/>
        </w:rPr>
        <w:t xml:space="preserve">иям СанПиН 1.2.3685-21 в режиме дня предусмотрено </w:t>
      </w:r>
      <w:r>
        <w:rPr>
          <w:rFonts w:ascii="Times New Roman" w:hAnsi="Times New Roman" w:cs="Times New Roman"/>
          <w:i/>
          <w:sz w:val="28"/>
          <w:szCs w:val="28"/>
        </w:rPr>
        <w:t>время для проведения занятий.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рассматривается: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 как дело, занимательное и интересное детям, развивающее их;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как деятельность, направленная на освоение детьми одной или нескол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ких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областей, или их интеграцию с использованием разноо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разных форм и методов работы, выбор которых осуществляется педагогам 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мостоятельно.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Занятие является формой организации обучения</w:t>
      </w:r>
      <w:r>
        <w:rPr>
          <w:rFonts w:ascii="Times New Roman" w:hAnsi="Times New Roman" w:cs="Times New Roman"/>
          <w:sz w:val="28"/>
          <w:szCs w:val="28"/>
        </w:rPr>
        <w:t>, наряду с экскурсиями, дидактическими играми, играми-путешествиями и дру</w:t>
      </w:r>
      <w:r>
        <w:rPr>
          <w:rFonts w:ascii="Times New Roman" w:hAnsi="Times New Roman" w:cs="Times New Roman"/>
          <w:sz w:val="28"/>
          <w:szCs w:val="28"/>
        </w:rPr>
        <w:t>гими. Оно может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лее.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отвед</w:t>
      </w:r>
      <w:r>
        <w:rPr>
          <w:rFonts w:ascii="Times New Roman" w:hAnsi="Times New Roman" w:cs="Times New Roman"/>
          <w:sz w:val="28"/>
          <w:szCs w:val="28"/>
        </w:rPr>
        <w:t>енного времени педагог может организовывать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деятельность с учётом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занятий педаг</w:t>
      </w:r>
      <w:r>
        <w:rPr>
          <w:rFonts w:ascii="Times New Roman" w:hAnsi="Times New Roman" w:cs="Times New Roman"/>
          <w:i/>
          <w:sz w:val="28"/>
          <w:szCs w:val="28"/>
        </w:rPr>
        <w:t>ог использует опыт</w:t>
      </w:r>
      <w:r>
        <w:rPr>
          <w:rFonts w:ascii="Times New Roman" w:hAnsi="Times New Roman" w:cs="Times New Roman"/>
          <w:sz w:val="28"/>
          <w:szCs w:val="28"/>
        </w:rPr>
        <w:t>, накопленный при проведении образовательной деятельности в рамках сформировавшихся подх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дов.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 занятий, их продолжительность, длительность перер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вов, суммарная образовательная нагрузка для детей дошкольного возраста о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</w:t>
      </w:r>
      <w:r>
        <w:rPr>
          <w:rFonts w:ascii="Times New Roman" w:hAnsi="Times New Roman" w:cs="Times New Roman"/>
          <w:sz w:val="28"/>
          <w:szCs w:val="28"/>
        </w:rPr>
        <w:t>еляются СанПиН 1.2.3685-21.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термина «занятие» не означает регламентацию процесса. Термин фиксирует форму организации образовательной деятельности. </w:t>
      </w:r>
      <w:r>
        <w:rPr>
          <w:rFonts w:ascii="Times New Roman" w:hAnsi="Times New Roman" w:cs="Times New Roman"/>
          <w:i/>
          <w:sz w:val="28"/>
          <w:szCs w:val="28"/>
        </w:rPr>
        <w:t>Содержание и педагогически обоснованную методику проведения занятий педагог может выбирать самостоят</w:t>
      </w:r>
      <w:r>
        <w:rPr>
          <w:rFonts w:ascii="Times New Roman" w:hAnsi="Times New Roman" w:cs="Times New Roman"/>
          <w:i/>
          <w:sz w:val="28"/>
          <w:szCs w:val="28"/>
        </w:rPr>
        <w:t>ельно.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Прогулки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Образовательная деятельность, осуществляемая во время прогулки,</w:t>
      </w:r>
      <w:r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наблюдения за объектами и явлениями природы, направленные на уст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новление разнообразных связей и зависимостей в природе, воспитание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 ней;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подвижные </w:t>
      </w:r>
      <w:r>
        <w:rPr>
          <w:rFonts w:ascii="Times New Roman" w:hAnsi="Times New Roman" w:cs="Times New Roman"/>
          <w:sz w:val="28"/>
          <w:szCs w:val="28"/>
        </w:rPr>
        <w:t>игры и спортивные упражнения, направленные на оптимиз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режима двигательной активности и укрепление здоровья детей;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экспериментирование с объектами неживой природы;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сюжетно-ролевые и конструктивные игры (с песком, со снегом, с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родным материалом);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элементарную трудовую деятельность детей на участке ДОО;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свободное общение педагога с детьми, индивидуальную работу;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спортивных праздников (при необходимости).</w:t>
      </w:r>
    </w:p>
    <w:p w:rsidR="005E52F9" w:rsidRDefault="00A81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Образовательная деятельность во вторую половину дня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Образовательная </w:t>
      </w:r>
      <w:r>
        <w:rPr>
          <w:rFonts w:ascii="Times New Roman" w:hAnsi="Times New Roman" w:cs="Times New Roman"/>
          <w:i/>
          <w:sz w:val="28"/>
          <w:szCs w:val="28"/>
        </w:rPr>
        <w:t>деятельность, осуществляемая во вторую половину дня, может включать: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</w:t>
      </w:r>
      <w:r>
        <w:rPr>
          <w:rFonts w:ascii="Times New Roman" w:hAnsi="Times New Roman" w:cs="Times New Roman"/>
          <w:sz w:val="28"/>
          <w:szCs w:val="28"/>
        </w:rPr>
        <w:t>едение зрелищных мероприятий, развлечений, праздников (кукол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ный, настольный, теневой театры, игры-драматизации; концерты; спортивные, музыкальные и литературные досуги и другое);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игровые ситуации, индивидуальные игры и игры небольшими подгру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пами (сюжет</w:t>
      </w:r>
      <w:r>
        <w:rPr>
          <w:rFonts w:ascii="Times New Roman" w:hAnsi="Times New Roman" w:cs="Times New Roman"/>
          <w:sz w:val="28"/>
          <w:szCs w:val="28"/>
        </w:rPr>
        <w:t>но-ролевые, режиссерские, дидактические, подвижные, музыкал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и другие);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опыты и эксперименты, практико-ориентированные проекты, коллекци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нирование и другое;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чтение художественной литературы, прослушивание аудиозаписей 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ших образов чтения, рассматр</w:t>
      </w:r>
      <w:r>
        <w:rPr>
          <w:rFonts w:ascii="Times New Roman" w:hAnsi="Times New Roman" w:cs="Times New Roman"/>
          <w:sz w:val="28"/>
          <w:szCs w:val="28"/>
        </w:rPr>
        <w:t>ивание иллюстраций, просмотр мультфильмов и так далее;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слушание и исполнение музыкальных произведений, музыкально-ритмические движения, музыкальные игры и импровизации;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и (или) посещение выставок детского творчества, изобраз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тельного искусс</w:t>
      </w:r>
      <w:r>
        <w:rPr>
          <w:rFonts w:ascii="Times New Roman" w:hAnsi="Times New Roman" w:cs="Times New Roman"/>
          <w:sz w:val="28"/>
          <w:szCs w:val="28"/>
        </w:rPr>
        <w:t>тва, мастерских; просмотр репродукций картин классиков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временных художников и другого;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индивидуальную работу по всем видам деятельности и образовательным областям;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работу с родителями (законными представителями).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организации самостоятельной дея</w:t>
      </w:r>
      <w:r>
        <w:rPr>
          <w:rFonts w:ascii="Times New Roman" w:hAnsi="Times New Roman" w:cs="Times New Roman"/>
          <w:i/>
          <w:sz w:val="28"/>
          <w:szCs w:val="28"/>
        </w:rPr>
        <w:t>тельности детей в группе созд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ются различные центры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(игровой, литературный, спортивный, творчества, познания и другое). Самостоятельная деятельность предполагает самостоятельный выбор ребёнком её содержания, времени, партнеров. Педагог может нап</w:t>
      </w:r>
      <w:r>
        <w:rPr>
          <w:rFonts w:ascii="Times New Roman" w:hAnsi="Times New Roman" w:cs="Times New Roman"/>
          <w:sz w:val="28"/>
          <w:szCs w:val="28"/>
        </w:rPr>
        <w:t>равлять и поддерживать свободную самостоятельную деятельность детей (создавать проблемно-игровые ситуации, ситуации общения, поддерж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lastRenderedPageBreak/>
        <w:t>вать познавательные интересы детей, изменять предметно-развивающую среду и другое).</w:t>
      </w:r>
    </w:p>
    <w:p w:rsidR="005E52F9" w:rsidRDefault="00A81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Организация культурных практик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втору</w:t>
      </w:r>
      <w:r>
        <w:rPr>
          <w:rFonts w:ascii="Times New Roman" w:hAnsi="Times New Roman" w:cs="Times New Roman"/>
          <w:i/>
          <w:sz w:val="28"/>
          <w:szCs w:val="28"/>
        </w:rPr>
        <w:t>ю половину дня педагог может организовывать культурные практики.</w:t>
      </w:r>
      <w:r>
        <w:rPr>
          <w:rFonts w:ascii="Times New Roman" w:hAnsi="Times New Roman" w:cs="Times New Roman"/>
          <w:sz w:val="28"/>
          <w:szCs w:val="28"/>
        </w:rPr>
        <w:t xml:space="preserve"> Они расширяют социальные и практические компоненты содерж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образования, способствуют формированию у детей культурных умений при взаимодействии со взрослым и самостоятельной деятельности. Ц</w:t>
      </w:r>
      <w:r>
        <w:rPr>
          <w:rFonts w:ascii="Times New Roman" w:hAnsi="Times New Roman" w:cs="Times New Roman"/>
          <w:sz w:val="28"/>
          <w:szCs w:val="28"/>
        </w:rPr>
        <w:t>енность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культурным практикам относят </w:t>
      </w:r>
      <w:r>
        <w:rPr>
          <w:rFonts w:ascii="Times New Roman" w:hAnsi="Times New Roman" w:cs="Times New Roman"/>
          <w:sz w:val="28"/>
          <w:szCs w:val="28"/>
        </w:rPr>
        <w:t>игровую, продуктивн</w:t>
      </w:r>
      <w:r>
        <w:rPr>
          <w:rFonts w:ascii="Times New Roman" w:hAnsi="Times New Roman" w:cs="Times New Roman"/>
          <w:sz w:val="28"/>
          <w:szCs w:val="28"/>
        </w:rPr>
        <w:t>ую,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но-исследовательскую, коммуникативную практики, чтение художественной литературы.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Культурные практики предоставляют ребёнку возможность проявить свою субъектность с разных сторон, что, в свою очередь, </w:t>
      </w:r>
      <w:r>
        <w:rPr>
          <w:rFonts w:ascii="Times New Roman" w:hAnsi="Times New Roman" w:cs="Times New Roman"/>
          <w:i/>
          <w:sz w:val="28"/>
          <w:szCs w:val="28"/>
        </w:rPr>
        <w:t>способствует становлению разных видов де</w:t>
      </w:r>
      <w:r>
        <w:rPr>
          <w:rFonts w:ascii="Times New Roman" w:hAnsi="Times New Roman" w:cs="Times New Roman"/>
          <w:i/>
          <w:sz w:val="28"/>
          <w:szCs w:val="28"/>
        </w:rPr>
        <w:t>тских инициатив: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игровой практике ребёнок проявляет себя как творческий субъект (творческая инициатива);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продуктивной - созидающий и волевой субъект (инициатива целепол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гания);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познавательно-исследовательской практике - как субъект исследования</w:t>
      </w:r>
      <w:r>
        <w:rPr>
          <w:rFonts w:ascii="Times New Roman" w:hAnsi="Times New Roman" w:cs="Times New Roman"/>
          <w:sz w:val="28"/>
          <w:szCs w:val="28"/>
        </w:rPr>
        <w:t xml:space="preserve"> (познавательная инициатива);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коммуникативной практике - как партнер по взаимодействию и соб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седник (коммуникативная инициатива);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чтение художественной литературы дополняет развивающие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других культурных практик детей дошкольного возраста </w:t>
      </w:r>
      <w:r>
        <w:rPr>
          <w:rFonts w:ascii="Times New Roman" w:hAnsi="Times New Roman" w:cs="Times New Roman"/>
          <w:sz w:val="28"/>
          <w:szCs w:val="28"/>
        </w:rPr>
        <w:t>(игровой, 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тельно-исследовательской, продуктивной деятельности).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Тематику культурных практик </w:t>
      </w:r>
      <w:r>
        <w:rPr>
          <w:rFonts w:ascii="Times New Roman" w:hAnsi="Times New Roman" w:cs="Times New Roman"/>
          <w:sz w:val="28"/>
          <w:szCs w:val="28"/>
        </w:rPr>
        <w:t>педагогу помогают определить детские 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просы, проявленный интерес к явлениям окружающей действительности или предметам, значимые события, неожиданные явления</w:t>
      </w:r>
      <w:r>
        <w:rPr>
          <w:rFonts w:ascii="Times New Roman" w:hAnsi="Times New Roman" w:cs="Times New Roman"/>
          <w:sz w:val="28"/>
          <w:szCs w:val="28"/>
        </w:rPr>
        <w:t>, художественная литер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тура и другое.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культурных практик педагог </w:t>
      </w:r>
      <w:r>
        <w:rPr>
          <w:rFonts w:ascii="Times New Roman" w:hAnsi="Times New Roman" w:cs="Times New Roman"/>
          <w:i/>
          <w:sz w:val="28"/>
          <w:szCs w:val="28"/>
        </w:rPr>
        <w:t>создает атмосферу свободы 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бора, творческого обмена и самовыражения, сотрудничества взрослого и д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тей.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культурных практик предполагает подгрупповой способ об</w:t>
      </w:r>
      <w:r>
        <w:rPr>
          <w:rFonts w:ascii="Times New Roman" w:hAnsi="Times New Roman" w:cs="Times New Roman"/>
          <w:sz w:val="28"/>
          <w:szCs w:val="28"/>
        </w:rPr>
        <w:t>ъ</w:t>
      </w:r>
      <w:r>
        <w:rPr>
          <w:rFonts w:ascii="Times New Roman" w:hAnsi="Times New Roman" w:cs="Times New Roman"/>
          <w:sz w:val="28"/>
          <w:szCs w:val="28"/>
        </w:rPr>
        <w:t xml:space="preserve">единения </w:t>
      </w:r>
      <w:r>
        <w:rPr>
          <w:rFonts w:ascii="Times New Roman" w:hAnsi="Times New Roman" w:cs="Times New Roman"/>
          <w:sz w:val="28"/>
          <w:szCs w:val="28"/>
        </w:rPr>
        <w:t>детей.</w:t>
      </w:r>
    </w:p>
    <w:p w:rsidR="005E52F9" w:rsidRDefault="005E5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pStyle w:val="af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2.4. СПОСОБЫ И НАПРАВЛЕНИЯ ПОДДЕРЖКИ ДЕТСКОЙ </w:t>
      </w:r>
    </w:p>
    <w:p w:rsidR="005E52F9" w:rsidRDefault="00A810C4">
      <w:pPr>
        <w:pStyle w:val="af6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ИНИЦИАТИВЫ</w:t>
      </w:r>
    </w:p>
    <w:p w:rsidR="005E52F9" w:rsidRDefault="005E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поддержки детской инициативы </w:t>
      </w:r>
      <w:r>
        <w:rPr>
          <w:rFonts w:ascii="Times New Roman" w:hAnsi="Times New Roman" w:cs="Times New Roman"/>
          <w:i/>
          <w:sz w:val="28"/>
          <w:szCs w:val="28"/>
        </w:rPr>
        <w:t>педагог поощряет свободную сам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стоятельную деятельность детей, основанную на детских интересах и пре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почтениях</w:t>
      </w:r>
      <w:r>
        <w:rPr>
          <w:rFonts w:ascii="Times New Roman" w:hAnsi="Times New Roman" w:cs="Times New Roman"/>
          <w:sz w:val="28"/>
          <w:szCs w:val="28"/>
        </w:rPr>
        <w:t xml:space="preserve">. Появление возможности у ребёнка исследовать, </w:t>
      </w:r>
      <w:r>
        <w:rPr>
          <w:rFonts w:ascii="Times New Roman" w:hAnsi="Times New Roman" w:cs="Times New Roman"/>
          <w:sz w:val="28"/>
          <w:szCs w:val="28"/>
        </w:rPr>
        <w:t>играть, лепить, 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совать, сочинять, петь, танцевать, конструировать, ориентируясь на собстве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ные интересы, позволяет обеспечить такие важные составляющие эмоционал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lastRenderedPageBreak/>
        <w:t>ного благополучия ребёнка ДОО как уверенность в себе, чувство защищенн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комфорта, положи</w:t>
      </w:r>
      <w:r>
        <w:rPr>
          <w:rFonts w:ascii="Times New Roman" w:hAnsi="Times New Roman" w:cs="Times New Roman"/>
          <w:sz w:val="28"/>
          <w:szCs w:val="28"/>
        </w:rPr>
        <w:t>тельного самоощущения.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благоприятными отрезками времени для организации свободной самостоятельной деятельности детей является </w:t>
      </w:r>
      <w:r>
        <w:rPr>
          <w:rFonts w:ascii="Times New Roman" w:hAnsi="Times New Roman" w:cs="Times New Roman"/>
          <w:i/>
          <w:sz w:val="28"/>
          <w:szCs w:val="28"/>
        </w:rPr>
        <w:t>утро</w:t>
      </w:r>
      <w:r>
        <w:rPr>
          <w:rFonts w:ascii="Times New Roman" w:hAnsi="Times New Roman" w:cs="Times New Roman"/>
          <w:sz w:val="28"/>
          <w:szCs w:val="28"/>
        </w:rPr>
        <w:t xml:space="preserve">, когда ребёнок приходит в ДОО </w:t>
      </w:r>
      <w:r>
        <w:rPr>
          <w:rFonts w:ascii="Times New Roman" w:hAnsi="Times New Roman" w:cs="Times New Roman"/>
          <w:i/>
          <w:sz w:val="28"/>
          <w:szCs w:val="28"/>
        </w:rPr>
        <w:t>и вторая половина дня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Любая деятельность ребёнка в ДОО протекает в форме самостоятел</w:t>
      </w:r>
      <w:r>
        <w:rPr>
          <w:rFonts w:ascii="Times New Roman" w:hAnsi="Times New Roman" w:cs="Times New Roman"/>
          <w:i/>
          <w:sz w:val="28"/>
          <w:szCs w:val="28"/>
        </w:rPr>
        <w:t>ь</w:t>
      </w:r>
      <w:r>
        <w:rPr>
          <w:rFonts w:ascii="Times New Roman" w:hAnsi="Times New Roman" w:cs="Times New Roman"/>
          <w:i/>
          <w:sz w:val="28"/>
          <w:szCs w:val="28"/>
        </w:rPr>
        <w:t>ной инициативной деятельности,</w:t>
      </w:r>
      <w:r>
        <w:rPr>
          <w:rFonts w:ascii="Times New Roman" w:hAnsi="Times New Roman" w:cs="Times New Roman"/>
          <w:sz w:val="28"/>
          <w:szCs w:val="28"/>
        </w:rPr>
        <w:t xml:space="preserve"> в т.ч.: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исследовательская деятельность и экспериментиров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свободные сюжетно-ролевые, театрализованные, режиссерские игры;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игры - импровизации и музыкальные игры;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речевые и словесные игры, игры с бу</w:t>
      </w:r>
      <w:r>
        <w:rPr>
          <w:rFonts w:ascii="Times New Roman" w:hAnsi="Times New Roman" w:cs="Times New Roman"/>
          <w:sz w:val="28"/>
          <w:szCs w:val="28"/>
        </w:rPr>
        <w:t>квами, слогами, звуками;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логические игры, развивающие игры математического содержания;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деятельность в книжном уголке;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самостоятельная изобразительная деятельность, конструирование;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самостоятельная двигательная деятельность, подвижны</w:t>
      </w:r>
      <w:r>
        <w:rPr>
          <w:rFonts w:ascii="Times New Roman" w:hAnsi="Times New Roman" w:cs="Times New Roman"/>
          <w:sz w:val="28"/>
          <w:szCs w:val="28"/>
        </w:rPr>
        <w:t>е игры, выполн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ритмических и танцевальных движений.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 учитывает следующие усл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вия: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уделяет внимание развитию детского интереса к окружающему миру, поощряет желание ребёнка получать новые знания и умения, осущес</w:t>
      </w:r>
      <w:r>
        <w:rPr>
          <w:rFonts w:ascii="Times New Roman" w:hAnsi="Times New Roman" w:cs="Times New Roman"/>
          <w:sz w:val="28"/>
          <w:szCs w:val="28"/>
        </w:rPr>
        <w:t>твляетде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тельностные пробы в соответствии со своими интересами, задает познавател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ные вопросы;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организует ситуации, способствующие активизации личного опыта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в деятельности, побуждающие детей к применению знаний, умений при выборе способов деятел</w:t>
      </w:r>
      <w:r>
        <w:rPr>
          <w:rFonts w:ascii="Times New Roman" w:hAnsi="Times New Roman" w:cs="Times New Roman"/>
          <w:sz w:val="28"/>
          <w:szCs w:val="28"/>
        </w:rPr>
        <w:t>ьности;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расширяет и усложняет в соответствии с возможностями и особенн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 развития детей область задач, которые ребёнок способен и желает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шить самостоятельно, уделяет внимание таким задачам, которые способствуют активизации у ребёнка творчества, со</w:t>
      </w:r>
      <w:r>
        <w:rPr>
          <w:rFonts w:ascii="Times New Roman" w:hAnsi="Times New Roman" w:cs="Times New Roman"/>
          <w:sz w:val="28"/>
          <w:szCs w:val="28"/>
        </w:rPr>
        <w:t>образительности, поиска новых подходов;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поощряет проявление детской инициативы в течение всего дня преб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вания ребёнка в ДОО, используя приемы поддержки, одобрения, похвалы;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создает условия для развития произвольности в деятельности, использ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ет игры и</w:t>
      </w:r>
      <w:r>
        <w:rPr>
          <w:rFonts w:ascii="Times New Roman" w:hAnsi="Times New Roman" w:cs="Times New Roman"/>
          <w:sz w:val="28"/>
          <w:szCs w:val="28"/>
        </w:rPr>
        <w:t xml:space="preserve"> упражнения, направленные на тренировку волевых усилий, поддер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ку готовности и желания ребёнка преодолевать трудности, доводить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до результата;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поощряет и поддерживает желание детей получить результат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обращает внимание на важно</w:t>
      </w:r>
      <w:r>
        <w:rPr>
          <w:rFonts w:ascii="Times New Roman" w:hAnsi="Times New Roman" w:cs="Times New Roman"/>
          <w:sz w:val="28"/>
          <w:szCs w:val="28"/>
        </w:rPr>
        <w:t>сть стремления к качественному результату, подсказывает ребёнку,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внимательно наблюдает за п</w:t>
      </w:r>
      <w:r>
        <w:rPr>
          <w:rFonts w:ascii="Times New Roman" w:hAnsi="Times New Roman" w:cs="Times New Roman"/>
          <w:sz w:val="28"/>
          <w:szCs w:val="28"/>
        </w:rPr>
        <w:t>роцессом самостоятельной деятельности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тей, в случае необходимости оказывает детям помощь, но стремится к её доз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рованию. Если ребёнок испытывает сложности при решении уже знакомой ему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задачи, когда изменилась обстановка или иные условия деятельности, то 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пользует приемы наводящих вопросов, активизирует собственную активность и смекалку ребёнка, намекает, советует вспомнить, как он действовал в анал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гичном случае;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поддерживает у детей чувство гордости и радости от успешных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стоятельных действий, </w:t>
      </w:r>
      <w:r>
        <w:rPr>
          <w:rFonts w:ascii="Times New Roman" w:hAnsi="Times New Roman" w:cs="Times New Roman"/>
          <w:sz w:val="28"/>
          <w:szCs w:val="28"/>
        </w:rPr>
        <w:t>подчеркивает рост возможностей и достижений каждого ребёнка, побуждает к проявлению инициативы и творчества через использов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ние приемов похвалы, одобрения, восхищения.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5-6 лет</w:t>
      </w:r>
      <w:r>
        <w:rPr>
          <w:rFonts w:ascii="Times New Roman" w:hAnsi="Times New Roman" w:cs="Times New Roman"/>
          <w:sz w:val="28"/>
          <w:szCs w:val="28"/>
        </w:rPr>
        <w:t xml:space="preserve"> имеют яркую потребность в самоутверждении и признании со стороны взрослых. </w:t>
      </w:r>
      <w:r>
        <w:rPr>
          <w:rFonts w:ascii="Times New Roman" w:hAnsi="Times New Roman" w:cs="Times New Roman"/>
          <w:sz w:val="28"/>
          <w:szCs w:val="28"/>
        </w:rPr>
        <w:t>Поэтому педагог обращает внимание на те педагогич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ские условия, которые развивают детскую самостоятельность, инициативу и творчество. Для этого педагог создает ситуации, активизирующие желание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применять свои знания и умения, имеющийся опыт для самост</w:t>
      </w:r>
      <w:r>
        <w:rPr>
          <w:rFonts w:ascii="Times New Roman" w:hAnsi="Times New Roman" w:cs="Times New Roman"/>
          <w:sz w:val="28"/>
          <w:szCs w:val="28"/>
        </w:rPr>
        <w:t>оятельного решения задач. Он регулярно поощряет стремление к самостоятельности,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рается определять для детей все более сложные задачи, активизируя их усилия, развивая произвольные умения и волю, постоянно поддерживает желание пр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одолевать трудности и поо</w:t>
      </w:r>
      <w:r>
        <w:rPr>
          <w:rFonts w:ascii="Times New Roman" w:hAnsi="Times New Roman" w:cs="Times New Roman"/>
          <w:sz w:val="28"/>
          <w:szCs w:val="28"/>
        </w:rPr>
        <w:t>щряет ребёнка за стремление к таким действиям,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целивает на поиск новых, творческих решений возникших затруднений.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поддержки детской инициативы педагоги используют ряд способов, приемов, правил, а именно: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Не следует сразу помогать ребёнку, если он </w:t>
      </w:r>
      <w:r>
        <w:rPr>
          <w:rFonts w:ascii="Times New Roman" w:hAnsi="Times New Roman" w:cs="Times New Roman"/>
          <w:sz w:val="28"/>
          <w:szCs w:val="28"/>
        </w:rPr>
        <w:t>испытывает затруднения решения задачи, важно побуждать его к самостоятельному решению, подба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ривать и поощрять попытки найти решение. В случае необходимости оказания помощи ребёнку, педагог сначала стремится к её минимизации: лучше дать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вет, задать навод</w:t>
      </w:r>
      <w:r>
        <w:rPr>
          <w:rFonts w:ascii="Times New Roman" w:hAnsi="Times New Roman" w:cs="Times New Roman"/>
          <w:sz w:val="28"/>
          <w:szCs w:val="28"/>
        </w:rPr>
        <w:t>ящие вопросы, активизировать имеющийся у ребёнка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шлый опыт.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 ребёнка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</w:t>
      </w:r>
      <w:r>
        <w:rPr>
          <w:rFonts w:ascii="Times New Roman" w:hAnsi="Times New Roman" w:cs="Times New Roman"/>
          <w:sz w:val="28"/>
          <w:szCs w:val="28"/>
        </w:rPr>
        <w:t xml:space="preserve">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честве результата, их достижениях, одобряет и хвалит за результат, вызывает у них ч</w:t>
      </w:r>
      <w:r>
        <w:rPr>
          <w:rFonts w:ascii="Times New Roman" w:hAnsi="Times New Roman" w:cs="Times New Roman"/>
          <w:sz w:val="28"/>
          <w:szCs w:val="28"/>
        </w:rPr>
        <w:t>увство радости и гордости от успешных самостоятельных, инициативных действий.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Особое внимание педагог уделяет общению с ребёнком в период проя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кризиса семи лет: характерные для ребёнка изменения в поведении и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 становятся поводом для см</w:t>
      </w:r>
      <w:r>
        <w:rPr>
          <w:rFonts w:ascii="Times New Roman" w:hAnsi="Times New Roman" w:cs="Times New Roman"/>
          <w:sz w:val="28"/>
          <w:szCs w:val="28"/>
        </w:rPr>
        <w:t>ены стиля общения с ребёнком. Важно уделять внимание ребёнку, уважать его интересы, стремления, инициативы в познании, активно поддерживать стремление к самостоятельности. Дети сед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мого года жизни очень чувствительны к мнению взрослых. Необходимо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держив</w:t>
      </w:r>
      <w:r>
        <w:rPr>
          <w:rFonts w:ascii="Times New Roman" w:hAnsi="Times New Roman" w:cs="Times New Roman"/>
          <w:sz w:val="28"/>
          <w:szCs w:val="28"/>
        </w:rPr>
        <w:t>ать у них ощущение своего взросления, вселять уверенность в своих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лах.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Педагог может акцентировать внимание на освоении ребёнком униве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сальных умений организации своей деятельности и формировании у него основ </w:t>
      </w:r>
      <w:r>
        <w:rPr>
          <w:rFonts w:ascii="Times New Roman" w:hAnsi="Times New Roman" w:cs="Times New Roman"/>
          <w:sz w:val="28"/>
          <w:szCs w:val="28"/>
        </w:rPr>
        <w:lastRenderedPageBreak/>
        <w:t>целеполагания: поставить цель (или принять</w:t>
      </w:r>
      <w:r>
        <w:rPr>
          <w:rFonts w:ascii="Times New Roman" w:hAnsi="Times New Roman" w:cs="Times New Roman"/>
          <w:sz w:val="28"/>
          <w:szCs w:val="28"/>
        </w:rPr>
        <w:t xml:space="preserve"> её от педагога), обдумать способы её достижения, осуществить свой замысел, оценить полученный результат с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зиции цели. Задача развития данных умений ставится педагогом в разных видах деятельности. Педагог использует средства, помогающие детям планомерно </w:t>
      </w:r>
      <w:r>
        <w:rPr>
          <w:rFonts w:ascii="Times New Roman" w:hAnsi="Times New Roman" w:cs="Times New Roman"/>
          <w:sz w:val="28"/>
          <w:szCs w:val="28"/>
        </w:rPr>
        <w:t>и самостоятельно осуществлять свой замысел: опорные схемы, наглядные мод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ли, пооперационные карты.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Создание творческих ситуаций в игровой, музыкальной, изобразител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деятельности и театрализации, в ручном труде также способствует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тию самостоятель</w:t>
      </w:r>
      <w:r>
        <w:rPr>
          <w:rFonts w:ascii="Times New Roman" w:hAnsi="Times New Roman" w:cs="Times New Roman"/>
          <w:sz w:val="28"/>
          <w:szCs w:val="28"/>
        </w:rPr>
        <w:t>ности у детей. Сочетание увлекательной творческой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и необходимости решения задачи и проблемы привлекает ребёнка, акт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визирует его желание самостоятельно определить замысел, способы и формы его воплощения.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Педагог уделяет особое внимание обог</w:t>
      </w:r>
      <w:r>
        <w:rPr>
          <w:rFonts w:ascii="Times New Roman" w:hAnsi="Times New Roman" w:cs="Times New Roman"/>
          <w:sz w:val="28"/>
          <w:szCs w:val="28"/>
        </w:rPr>
        <w:t>ащению РППС, обеспечивающей поддержку инициативности ребёнка. В пространстве группы появляются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</w:t>
      </w:r>
      <w:r>
        <w:rPr>
          <w:rFonts w:ascii="Times New Roman" w:hAnsi="Times New Roman" w:cs="Times New Roman"/>
          <w:sz w:val="28"/>
          <w:szCs w:val="28"/>
        </w:rPr>
        <w:t>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ку зрения, строить предположения, испытывают рад</w:t>
      </w:r>
      <w:r>
        <w:rPr>
          <w:rFonts w:ascii="Times New Roman" w:hAnsi="Times New Roman" w:cs="Times New Roman"/>
          <w:sz w:val="28"/>
          <w:szCs w:val="28"/>
        </w:rPr>
        <w:t>ость открытия и познания.</w:t>
      </w:r>
    </w:p>
    <w:p w:rsidR="005E52F9" w:rsidRDefault="005E5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2.5. 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ОРГАНИЗАЦИЯ КОРРЕКЦИОННО</w:t>
      </w:r>
      <w:r>
        <w:rPr>
          <w:rFonts w:ascii="Times New Roman" w:eastAsia="TimesNewRomanPSMT" w:hAnsi="Times New Roman" w:cs="Times New Roman"/>
          <w:bCs/>
          <w:sz w:val="28"/>
          <w:szCs w:val="28"/>
        </w:rPr>
        <w:t>-</w:t>
      </w: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РАЗВИВАЮЩЕЙ РАБОТЫ</w:t>
      </w:r>
    </w:p>
    <w:p w:rsidR="005E52F9" w:rsidRDefault="00A810C4">
      <w:pPr>
        <w:rPr>
          <w:rFonts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sz w:val="28"/>
          <w:szCs w:val="28"/>
        </w:rPr>
        <w:t>Цель и задачи коррекционно-развивающей работы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eastAsia="TimesNewRomanPSMT" w:hAnsi="Times New Roman" w:cs="Times New Roman"/>
          <w:b/>
          <w:bCs/>
          <w:i/>
          <w:sz w:val="28"/>
          <w:szCs w:val="28"/>
        </w:rPr>
        <w:t xml:space="preserve">Цель КРР: </w:t>
      </w:r>
      <w:r>
        <w:rPr>
          <w:rFonts w:ascii="Times New Roman" w:hAnsi="Times New Roman" w:cs="Times New Roman"/>
          <w:sz w:val="28"/>
          <w:szCs w:val="28"/>
        </w:rPr>
        <w:t>обеспечение коррекции нарушений развития у различных кат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горий детей, оказание им квалифицированной помощи в освоении рабоче</w:t>
      </w:r>
      <w:r>
        <w:rPr>
          <w:rFonts w:ascii="Times New Roman" w:hAnsi="Times New Roman" w:cs="Times New Roman"/>
          <w:sz w:val="28"/>
          <w:szCs w:val="28"/>
        </w:rPr>
        <w:t>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граммы, их разностороннее развитие с учётом возрастных и индивидуальных особенностей, социальной адаптации.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объединяет комплекс мер по психолого-педагогическому сопрово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дению обучающихся</w:t>
      </w:r>
      <w:r>
        <w:rPr>
          <w:rFonts w:ascii="Times New Roman" w:hAnsi="Times New Roman" w:cs="Times New Roman"/>
          <w:sz w:val="28"/>
          <w:szCs w:val="28"/>
        </w:rPr>
        <w:t>, включающий психолого-педагогическое обследование, проведени</w:t>
      </w:r>
      <w:r>
        <w:rPr>
          <w:rFonts w:ascii="Times New Roman" w:hAnsi="Times New Roman" w:cs="Times New Roman"/>
          <w:sz w:val="28"/>
          <w:szCs w:val="28"/>
        </w:rPr>
        <w:t>е индивидуальных и групповых коррекционно-развивающих занятий, а также мониторинг динамики их развития.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Воспитатели осуществляют КРР совместно учителем-логопедом  на основе рабочих программ КРР для различных целевых групп, разработанных в ДОО.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Задачи КРР: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выявление обучающихся, которым требуется адресное психолого-педагогического сопровождение,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особых образовательных потребностей обучающихся;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реализация комплекса индивидуально ориентированных мер по ослабл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снижению или устранению откл</w:t>
      </w:r>
      <w:r>
        <w:rPr>
          <w:rFonts w:ascii="Times New Roman" w:hAnsi="Times New Roman" w:cs="Times New Roman"/>
          <w:sz w:val="28"/>
          <w:szCs w:val="28"/>
        </w:rPr>
        <w:t>онений в развитии и проблем поведения;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оказание родителям (законным представителям) обучающихся консул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тативной психолого-педагогической помощи по вопросам развития и воспит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ния детей дошкольного возраста;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реализация комплекса индивидуально </w:t>
      </w:r>
      <w:r>
        <w:rPr>
          <w:rFonts w:ascii="Times New Roman" w:hAnsi="Times New Roman" w:cs="Times New Roman"/>
          <w:sz w:val="28"/>
          <w:szCs w:val="28"/>
        </w:rPr>
        <w:t>ориентированных мер по ослабл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нию, снижению или устранению отклонений в развитии и проблем поведения.</w:t>
      </w:r>
    </w:p>
    <w:p w:rsidR="005E52F9" w:rsidRDefault="005E52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Целевые группы обучающихся для оказания им адресной помощи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группе имеются следующие целевые группы обучающихся для оказания им адресной психологической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помощи и включения их в программы психолого-педагогического сопровождения: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нормотипичные дети с нормативным кризисом развития;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обучающиеся с особыми образовательными потребностями: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обучающиеся по индивидуальному учебному плану (учебному распис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</w:t>
      </w:r>
      <w:r>
        <w:rPr>
          <w:rFonts w:ascii="Times New Roman" w:hAnsi="Times New Roman" w:cs="Times New Roman"/>
          <w:sz w:val="28"/>
          <w:szCs w:val="28"/>
        </w:rPr>
        <w:t>) на основании медицинского заключения (дети, находящиеся под диспа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серным наблюдением, в т.ч. часто болеющие дети); часто болеющие дети х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рактеризуются повышенной заболеваемостью острыми респираторными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фекциями, которые не связаны с врожденными и наслед</w:t>
      </w:r>
      <w:r>
        <w:rPr>
          <w:rFonts w:ascii="Times New Roman" w:hAnsi="Times New Roman" w:cs="Times New Roman"/>
          <w:sz w:val="28"/>
          <w:szCs w:val="28"/>
        </w:rPr>
        <w:t>ственными состояни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ми, приводящими к большому количеству пропусков ребёнком в посещении ДОО</w:t>
      </w:r>
    </w:p>
    <w:p w:rsidR="005E52F9" w:rsidRDefault="005E52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Организация коррекционно-развивающей работы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организуется: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 обоснованному запросу педагогов и родителей (законных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теле</w:t>
      </w:r>
      <w:r>
        <w:rPr>
          <w:rFonts w:ascii="Times New Roman" w:hAnsi="Times New Roman" w:cs="Times New Roman"/>
          <w:sz w:val="28"/>
          <w:szCs w:val="28"/>
        </w:rPr>
        <w:t xml:space="preserve">й);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основании результатов психологической диагностики;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на основании рекомендаций ППК;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 соответствии с рабочими программами КРР для целевых групп.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Выбор коррекционно-развивающих мероприятий, их количества, формы организации, методов и технологий </w:t>
      </w:r>
      <w:r>
        <w:rPr>
          <w:rFonts w:ascii="Times New Roman" w:hAnsi="Times New Roman" w:cs="Times New Roman"/>
          <w:sz w:val="28"/>
          <w:szCs w:val="28"/>
        </w:rPr>
        <w:t>реализации определяется, исходя из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тных особенностей и особых образовательных потребностей обучающихся.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КРР с обучающимися целевых групп осуществляется в ходе всего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вательного процесса</w:t>
      </w:r>
      <w:r>
        <w:rPr>
          <w:rFonts w:ascii="Times New Roman" w:hAnsi="Times New Roman" w:cs="Times New Roman"/>
          <w:sz w:val="28"/>
          <w:szCs w:val="28"/>
        </w:rPr>
        <w:t>, так и в форме коррекционно-развивающих групповых (индивиду</w:t>
      </w:r>
      <w:r>
        <w:rPr>
          <w:rFonts w:ascii="Times New Roman" w:hAnsi="Times New Roman" w:cs="Times New Roman"/>
          <w:sz w:val="28"/>
          <w:szCs w:val="28"/>
        </w:rPr>
        <w:t>альных) занятий.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осуществляет коррекционно-развивающую работу с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щимися целевых групп непосредственно в ходе образовательного процесса.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Коррекционно-развивающие групповые и индивидуальные занятия пров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дятся  учителем-логопедом.</w:t>
      </w:r>
    </w:p>
    <w:p w:rsidR="005E52F9" w:rsidRDefault="005E5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Особенност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и деятельности воспитателя в рамках КРР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принимает участие в диагностической, коррекционно-развивающей, консультативной и информационно-просветительской работе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вместно с другимиспециалистамиучителем-логопедом  в соответствии с раб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чими програ</w:t>
      </w:r>
      <w:r>
        <w:rPr>
          <w:rFonts w:ascii="Times New Roman" w:hAnsi="Times New Roman" w:cs="Times New Roman"/>
          <w:sz w:val="28"/>
          <w:szCs w:val="28"/>
        </w:rPr>
        <w:t>ммами КРР для целевых групп.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Диагностическая работа включает: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своевременное выявление детей, нуждающихся в психолого-педагогическом сопровождении;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раннюю (с первых дней пребывания обучающегося в ДОО) диагностику отклонений в развитии и анализ причин тр</w:t>
      </w:r>
      <w:r>
        <w:rPr>
          <w:rFonts w:ascii="Times New Roman" w:hAnsi="Times New Roman" w:cs="Times New Roman"/>
          <w:sz w:val="28"/>
          <w:szCs w:val="28"/>
        </w:rPr>
        <w:t>удностей социальной адаптации;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комплексный сбор сведений об обучающемся на основании диагностич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информации от специалистов разного профиля;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уровня общего развития обучающихся (с учётом особенностей нозологической группы), возможностей вер</w:t>
      </w:r>
      <w:r>
        <w:rPr>
          <w:rFonts w:ascii="Times New Roman" w:hAnsi="Times New Roman" w:cs="Times New Roman"/>
          <w:sz w:val="28"/>
          <w:szCs w:val="28"/>
        </w:rPr>
        <w:t>бальной и невербальной коммун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кации со сверстниками и взрослыми;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развития эмоционально-волевой сферы и личностных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обучающихся;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индивидуальных образовательных и социально-коммуникативных потребностей обучающихся;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социальной ситуации развития и условий семейного воспитания ребёнка;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изучение уровня адаптации и адаптивных возможностей обучающегося;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 направленности детской одаренности;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изучение, констатацию в развитии ребёнка его интересов и с</w:t>
      </w:r>
      <w:r>
        <w:rPr>
          <w:rFonts w:ascii="Times New Roman" w:hAnsi="Times New Roman" w:cs="Times New Roman"/>
          <w:sz w:val="28"/>
          <w:szCs w:val="28"/>
        </w:rPr>
        <w:t>клонностей, одаренности;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-мониторинг развития детей и предупреждение возникновения психолого-педагогических проблем в их развитии;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выявление детей-мигрантов, имеющих трудности в обучении и социал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но-психологической адаптации, дифференциальная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и оценка этн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культурной природы имеющихся трудностей;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всестороннее психолого-педагогическое изучение личности ребёнка;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выявление и изучение неблагоприятных факторов социальной среды и рисков образовательной среды;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системный разносторонний контроль с</w:t>
      </w:r>
      <w:r>
        <w:rPr>
          <w:rFonts w:ascii="Times New Roman" w:hAnsi="Times New Roman" w:cs="Times New Roman"/>
          <w:sz w:val="28"/>
          <w:szCs w:val="28"/>
        </w:rPr>
        <w:t>пециалистов за уровнем и динам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кой развития обучающегося, а также за созданием необходимых условий, соо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ветствующих особым (индивидуальным) образовательным потребностям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чающегося.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Коррекционно – развивающая работа включает: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выбор оптимальных для разви</w:t>
      </w:r>
      <w:r>
        <w:rPr>
          <w:rFonts w:ascii="Times New Roman" w:hAnsi="Times New Roman" w:cs="Times New Roman"/>
          <w:sz w:val="28"/>
          <w:szCs w:val="28"/>
        </w:rPr>
        <w:t>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стями;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организацию, разработку и проведение специалистами индивидуальных и группо</w:t>
      </w:r>
      <w:r>
        <w:rPr>
          <w:rFonts w:ascii="Times New Roman" w:hAnsi="Times New Roman" w:cs="Times New Roman"/>
          <w:sz w:val="28"/>
          <w:szCs w:val="28"/>
        </w:rPr>
        <w:t>вых коррекционно-развивающих занятий, необходимых для преодол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нарушений поведения и развития, трудностей в освоении образовательной программы и социализации;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коррекцию и развитие высших психических функций;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эмоционально-волевой и личностно</w:t>
      </w:r>
      <w:r>
        <w:rPr>
          <w:rFonts w:ascii="Times New Roman" w:hAnsi="Times New Roman" w:cs="Times New Roman"/>
          <w:sz w:val="28"/>
          <w:szCs w:val="28"/>
        </w:rPr>
        <w:t>й сферы обучающегося и психологическую коррекцию его поведения;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коммуникативных способностей, социального и эмоциональн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интеллекта обучающихся, формирование их коммуникативной компетентн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коррекцию и развитие психомоторной сферы, коорди</w:t>
      </w:r>
      <w:r>
        <w:rPr>
          <w:rFonts w:ascii="Times New Roman" w:hAnsi="Times New Roman" w:cs="Times New Roman"/>
          <w:sz w:val="28"/>
          <w:szCs w:val="28"/>
        </w:rPr>
        <w:t>нации и регуляции движений;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условий, обеспечивающих развитие, обучение и воспитание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насыщенной РППС для</w:t>
      </w:r>
      <w:r>
        <w:rPr>
          <w:rFonts w:ascii="Times New Roman" w:hAnsi="Times New Roman" w:cs="Times New Roman"/>
          <w:sz w:val="28"/>
          <w:szCs w:val="28"/>
        </w:rPr>
        <w:t xml:space="preserve"> разных видов деятельности;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инклюзивной образовательной среды, в т.ч. обеспечива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щей включение детей иностранных граждан в российское образовательное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странство с сохранением культуры и идентичности, связанных со страной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хода (происхожде</w:t>
      </w:r>
      <w:r>
        <w:rPr>
          <w:rFonts w:ascii="Times New Roman" w:hAnsi="Times New Roman" w:cs="Times New Roman"/>
          <w:sz w:val="28"/>
          <w:szCs w:val="28"/>
        </w:rPr>
        <w:t>ния);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оказание поддержки ребёнку в случаях неблагоприятных условий жизни, психотравмирующих обстоятельствах при условии информирования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вующих структур социальной защиты;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преодоление педагогической запущенности в работе с обучающимся, стремлени</w:t>
      </w:r>
      <w:r>
        <w:rPr>
          <w:rFonts w:ascii="Times New Roman" w:hAnsi="Times New Roman" w:cs="Times New Roman"/>
          <w:sz w:val="28"/>
          <w:szCs w:val="28"/>
        </w:rPr>
        <w:t>е устранить неадекватные методы воспитания в семье во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ствии родителей (законных представителей) с детьми;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помощь в устранении психотравмирующих ситуаций в жизни ребёнка.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Консультативная работа включает: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разработку рекомендаций по основным напр</w:t>
      </w:r>
      <w:r>
        <w:rPr>
          <w:rFonts w:ascii="Times New Roman" w:hAnsi="Times New Roman" w:cs="Times New Roman"/>
          <w:sz w:val="28"/>
          <w:szCs w:val="28"/>
        </w:rPr>
        <w:t>авлениям работы с обуча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щимся с трудностями в обучении и социализации, единых для всех участников образовательных отношений;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консультирование специалистами педагогов по выбору индивидуально ориентированных методов и приемов работы с обучающимся;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консул</w:t>
      </w:r>
      <w:r>
        <w:rPr>
          <w:rFonts w:ascii="Times New Roman" w:hAnsi="Times New Roman" w:cs="Times New Roman"/>
          <w:sz w:val="28"/>
          <w:szCs w:val="28"/>
        </w:rPr>
        <w:t>ьтативную помощь семье в вопросах выбора оптимальной страт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гии воспитания и приемов КРР с ребёнком.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Информационно-просветительская работа предусматривает: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различные формы просветительской деятельности (лекции, беседы,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формационные стенды, печатные </w:t>
      </w:r>
      <w:r>
        <w:rPr>
          <w:rFonts w:ascii="Times New Roman" w:hAnsi="Times New Roman" w:cs="Times New Roman"/>
          <w:sz w:val="28"/>
          <w:szCs w:val="28"/>
        </w:rPr>
        <w:t>материалы, электронные ресурсы), напра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ленные на разъяснение участникам образовательных отношений - обучающи</w:t>
      </w:r>
      <w:r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ся (в доступной для дошкольного возраста форме), их родителям (законным представителям), педагогам - вопросов, связанных с особенностями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</w:t>
      </w:r>
      <w:r>
        <w:rPr>
          <w:rFonts w:ascii="Times New Roman" w:hAnsi="Times New Roman" w:cs="Times New Roman"/>
          <w:sz w:val="28"/>
          <w:szCs w:val="28"/>
        </w:rPr>
        <w:t>льного процесса и психолого-педагогического сопровождения обучающихся, трудностями в обучении и социализации;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проведение тематических выступлений, онлайн-консультаций для пед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гогов и родителей (законных представителей) по разъяснению индивидуально-типоло</w:t>
      </w:r>
      <w:r>
        <w:rPr>
          <w:rFonts w:ascii="Times New Roman" w:hAnsi="Times New Roman" w:cs="Times New Roman"/>
          <w:sz w:val="28"/>
          <w:szCs w:val="28"/>
        </w:rPr>
        <w:t>гических особенностей различных категорий обучающихся, трудност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ми в обучении и социализации.</w:t>
      </w:r>
    </w:p>
    <w:p w:rsidR="005E52F9" w:rsidRDefault="005E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Особенности коррекционно-развивающей работы 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различными категориями обучающихся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КРР с детьми, находящимися под диспансерным наблюдением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КРР с детьми, </w:t>
      </w:r>
      <w:r>
        <w:rPr>
          <w:rFonts w:ascii="Times New Roman" w:hAnsi="Times New Roman" w:cs="Times New Roman"/>
          <w:i/>
          <w:sz w:val="28"/>
          <w:szCs w:val="28"/>
        </w:rPr>
        <w:t>находящимися под диспансерным наблюдением</w:t>
      </w:r>
      <w:r>
        <w:rPr>
          <w:rFonts w:ascii="Times New Roman" w:hAnsi="Times New Roman" w:cs="Times New Roman"/>
          <w:sz w:val="28"/>
          <w:szCs w:val="28"/>
        </w:rPr>
        <w:t xml:space="preserve">, в т.ч. часто болеющие дети, имеет выраженную специфику.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Детям, находящимся под диспансерным наблюдением, в т.ч. часто боле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щим детям, свойственны: быстрая утомляемость, длительный период восст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 после забо</w:t>
      </w:r>
      <w:r>
        <w:rPr>
          <w:rFonts w:ascii="Times New Roman" w:hAnsi="Times New Roman" w:cs="Times New Roman"/>
          <w:sz w:val="28"/>
          <w:szCs w:val="28"/>
        </w:rPr>
        <w:t>левания и (или) его обострения (не менее 4-х недель), 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цифические особенности межличностного взаимодействия и деятельности (о</w:t>
      </w:r>
      <w:r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раниченность круга общения больного ребёнка, объективная зависимость от взрослых (родителей (законных представителей), педагогов</w:t>
      </w:r>
      <w:r>
        <w:rPr>
          <w:rFonts w:ascii="Times New Roman" w:hAnsi="Times New Roman" w:cs="Times New Roman"/>
          <w:sz w:val="28"/>
          <w:szCs w:val="28"/>
        </w:rPr>
        <w:t>), стремление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стоянно получать от них помощь).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детей, находящихся под диспансерным наблюдением, в т.ч. часто б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леющих детей, старшего дошкольного возраста характерны изменения в отн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шении ведущего вида деятельности - сюжетно-ролевой игры, что оказыв</w:t>
      </w:r>
      <w:r>
        <w:rPr>
          <w:rFonts w:ascii="Times New Roman" w:hAnsi="Times New Roman" w:cs="Times New Roman"/>
          <w:sz w:val="28"/>
          <w:szCs w:val="28"/>
        </w:rPr>
        <w:t>ает н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гативное влияние на развитие его личности и эмоциональное благополучие.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итоге у ребёнка появляются сложности в освоении программы и 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альной адаптации.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КРР с детьми, находящимися под диспансерным набл</w:t>
      </w:r>
      <w:r>
        <w:rPr>
          <w:rFonts w:ascii="Times New Roman" w:hAnsi="Times New Roman" w:cs="Times New Roman"/>
          <w:i/>
          <w:sz w:val="28"/>
          <w:szCs w:val="28"/>
        </w:rPr>
        <w:t>ю</w:t>
      </w:r>
      <w:r>
        <w:rPr>
          <w:rFonts w:ascii="Times New Roman" w:hAnsi="Times New Roman" w:cs="Times New Roman"/>
          <w:i/>
          <w:sz w:val="28"/>
          <w:szCs w:val="28"/>
        </w:rPr>
        <w:t>дением, в т.ч. часто болеющим</w:t>
      </w:r>
      <w:r>
        <w:rPr>
          <w:rFonts w:ascii="Times New Roman" w:hAnsi="Times New Roman" w:cs="Times New Roman"/>
          <w:i/>
          <w:sz w:val="28"/>
          <w:szCs w:val="28"/>
        </w:rPr>
        <w:t>и детьми: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(развитие) коммуникативной, личностной, эмоционально-волевой сфер, познавательных процессов;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снижение тревожности;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помощь в разрешении поведенческих проблем;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успешной социализации, оптимизация межличн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стного</w:t>
      </w:r>
      <w:r>
        <w:rPr>
          <w:rFonts w:ascii="Times New Roman" w:hAnsi="Times New Roman" w:cs="Times New Roman"/>
          <w:sz w:val="28"/>
          <w:szCs w:val="28"/>
        </w:rPr>
        <w:t xml:space="preserve"> взаимодействия со взрослыми и сверстниками.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часто болеющих детей в программу КРР, определение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дуального маршрута психолого-педагогического сопровождения осуществляе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ся на основании медицинского заключения и рекомендаций ППК по результ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там </w:t>
      </w:r>
      <w:r>
        <w:rPr>
          <w:rFonts w:ascii="Times New Roman" w:hAnsi="Times New Roman" w:cs="Times New Roman"/>
          <w:sz w:val="28"/>
          <w:szCs w:val="28"/>
        </w:rPr>
        <w:t>психологической и педагогической диагностики.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 с одаренными обучающимися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Направленность КРР с одаренными обучающимися на уровне дошкольного образования: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вида одаренности, интеллектуальных и личностных особе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детей, про</w:t>
      </w:r>
      <w:r>
        <w:rPr>
          <w:rFonts w:ascii="Times New Roman" w:hAnsi="Times New Roman" w:cs="Times New Roman"/>
          <w:sz w:val="28"/>
          <w:szCs w:val="28"/>
        </w:rPr>
        <w:t>гноз возможных проблем и потенциала развития.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вовлечение родителей (законных представителей) в образовательный процесс и установление с ними отношений сотрудничества как обязательного условия поддержки и развития одаренного ребёнка, как в ДОО, так и в ус</w:t>
      </w:r>
      <w:r>
        <w:rPr>
          <w:rFonts w:ascii="Times New Roman" w:hAnsi="Times New Roman" w:cs="Times New Roman"/>
          <w:sz w:val="28"/>
          <w:szCs w:val="28"/>
        </w:rPr>
        <w:t>лов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семенного воспитания;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 ребёнку, обстановки, формирующей у ребёнка чувство собственной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чимости, поощряющей проявление его индивидуальности;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сохранение и поддержка индивидуа</w:t>
      </w:r>
      <w:r>
        <w:rPr>
          <w:rFonts w:ascii="Times New Roman" w:hAnsi="Times New Roman" w:cs="Times New Roman"/>
          <w:sz w:val="28"/>
          <w:szCs w:val="28"/>
        </w:rPr>
        <w:t>льности ребёнка, развитие его инд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видуальных способностей и творческого потенциала как субъекта отношений с людьми, миром и самим собой;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коммуникативных навыков и развитие эмоциональной у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тойчивости;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организация предметно-развивающей, обог</w:t>
      </w:r>
      <w:r>
        <w:rPr>
          <w:rFonts w:ascii="Times New Roman" w:hAnsi="Times New Roman" w:cs="Times New Roman"/>
          <w:sz w:val="28"/>
          <w:szCs w:val="28"/>
        </w:rPr>
        <w:t>ащенной образовательной среды в условиях ДОО, благоприятную для развития различных видов спосо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ностей и одаренности.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ребёнка в программу КРР, определение индивидуального ма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шрута психолого-педагогического сопровождения осуществляется на основе за</w:t>
      </w:r>
      <w:r>
        <w:rPr>
          <w:rFonts w:ascii="Times New Roman" w:hAnsi="Times New Roman" w:cs="Times New Roman"/>
          <w:sz w:val="28"/>
          <w:szCs w:val="28"/>
        </w:rPr>
        <w:t>ключения ПИК по результатам психологической и педагогической диагн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стики.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 с билингвальными обучающимися,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детьми мигрантов, испытывающими трудности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пониманием государственного языка Российской Федерации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Направленность КРР с </w:t>
      </w:r>
      <w:r>
        <w:rPr>
          <w:rFonts w:ascii="Times New Roman" w:hAnsi="Times New Roman" w:cs="Times New Roman"/>
          <w:i/>
          <w:sz w:val="28"/>
          <w:szCs w:val="28"/>
        </w:rPr>
        <w:t>билингвальными обучающимися, детьми мигра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тов, испытывающими трудности с пониманием государственного языка Ро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сийской Федерации на дошкольном уровне образования: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развитие коммуникативных навыков, формирование чувствительности к сверстнику, его эмоциональ</w:t>
      </w:r>
      <w:r>
        <w:rPr>
          <w:rFonts w:ascii="Times New Roman" w:hAnsi="Times New Roman" w:cs="Times New Roman"/>
          <w:sz w:val="28"/>
          <w:szCs w:val="28"/>
        </w:rPr>
        <w:t>ному состоянию, намерениям и желаниям;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уверенного поведения и социальной успешности;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деструктивных эмоциональных состояний, возникающих вследствие попадания в новую языковую и культурную среду (тревога, неув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ренность, агрессия);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атмосферы доброжелательности, заботы и уважения по отнош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нию к ребёнку.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социализации и языковой адаптации детей иностранных гра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дан, обучающихся в организациях, реализующих программы ДО в Российской Федерации, рекомендуется организовыв</w:t>
      </w:r>
      <w:r>
        <w:rPr>
          <w:rFonts w:ascii="Times New Roman" w:hAnsi="Times New Roman" w:cs="Times New Roman"/>
          <w:sz w:val="28"/>
          <w:szCs w:val="28"/>
        </w:rPr>
        <w:t>ать с учётом особенностей социальной ситуации каждого ребёнка персонально.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Психолого-педагогическое сопровождение детей данной целевой группы может осуществляться в контексте общей программы адаптации ребёнка к ДОО. В случаях выраженных проблем социализаци</w:t>
      </w:r>
      <w:r>
        <w:rPr>
          <w:rFonts w:ascii="Times New Roman" w:hAnsi="Times New Roman" w:cs="Times New Roman"/>
          <w:sz w:val="28"/>
          <w:szCs w:val="28"/>
        </w:rPr>
        <w:t>и, личностного развития и общей дезадаптации ребёнка, его включение в программу КРР может быть осуществлено на основе заключения ППК по результатам психологической д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агностики или по запросу родителей (законных представителей) ребёнка.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 с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детьми «группы риска»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целевой группе обучающихся «группы риска» </w:t>
      </w:r>
      <w:r>
        <w:rPr>
          <w:rFonts w:ascii="Times New Roman" w:hAnsi="Times New Roman" w:cs="Times New Roman"/>
          <w:sz w:val="28"/>
          <w:szCs w:val="28"/>
        </w:rPr>
        <w:t>могут быть отнесены дети: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имеющие проблемы с психологическим здоровьем;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эмоциональные проблемы (повышенная возбудимость, апатия, раздраж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тельность, тревога, появление фобий);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проблем</w:t>
      </w:r>
      <w:r>
        <w:rPr>
          <w:rFonts w:ascii="Times New Roman" w:hAnsi="Times New Roman" w:cs="Times New Roman"/>
          <w:sz w:val="28"/>
          <w:szCs w:val="28"/>
        </w:rPr>
        <w:t xml:space="preserve">ы неврологического характера (потеря аппетита);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t> </w:t>
      </w:r>
      <w:r>
        <w:rPr>
          <w:rFonts w:ascii="Times New Roman" w:hAnsi="Times New Roman" w:cs="Times New Roman"/>
          <w:sz w:val="28"/>
          <w:szCs w:val="28"/>
        </w:rPr>
        <w:t>проблемы общения (стеснительность, замкнутость, излишняя чувств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тельность, выраженная нереализованная потребность в лидерстве);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проблемы регуляторного характера (расстройство сна, быстрая утомля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мость, н</w:t>
      </w:r>
      <w:r>
        <w:rPr>
          <w:rFonts w:ascii="Times New Roman" w:hAnsi="Times New Roman" w:cs="Times New Roman"/>
          <w:sz w:val="28"/>
          <w:szCs w:val="28"/>
        </w:rPr>
        <w:t>авязчивые движения, двигательная расторможенность, снижение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извольности внимания).</w:t>
      </w:r>
    </w:p>
    <w:p w:rsidR="005E52F9" w:rsidRDefault="00A81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Направленность КРРс обучающимися,</w:t>
      </w:r>
    </w:p>
    <w:p w:rsidR="005E52F9" w:rsidRDefault="00A810C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имеющими девиации развития и поведения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Направленность КРР с обучающимися, имеющими девиации развития и поведения на дошкольном уровне об</w:t>
      </w:r>
      <w:r>
        <w:rPr>
          <w:rFonts w:ascii="Times New Roman" w:hAnsi="Times New Roman" w:cs="Times New Roman"/>
          <w:i/>
          <w:sz w:val="28"/>
          <w:szCs w:val="28"/>
        </w:rPr>
        <w:t>разования: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коррекция (развитие) социально-коммуникативной, личностной, эмоци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нально-волевой сферы;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помощь в решении поведенческих проблем;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адекватных, социально-приемлемых способов поведения;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развитие рефлексивных способностей;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совер</w:t>
      </w:r>
      <w:r>
        <w:rPr>
          <w:rFonts w:ascii="Times New Roman" w:hAnsi="Times New Roman" w:cs="Times New Roman"/>
          <w:sz w:val="28"/>
          <w:szCs w:val="28"/>
        </w:rPr>
        <w:t>шенствование способов саморегуляции.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Включение ребёнка из «группы риска» в программу КРР, определение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дивидуального маршрута психолого-педагогического сопровождения осущес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вляется на основе заключения ППК по результатам психологической диагн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стики или по</w:t>
      </w:r>
      <w:r>
        <w:rPr>
          <w:rFonts w:ascii="Times New Roman" w:hAnsi="Times New Roman" w:cs="Times New Roman"/>
          <w:sz w:val="28"/>
          <w:szCs w:val="28"/>
        </w:rPr>
        <w:t xml:space="preserve"> обоснованному запросу педагога и (или) родителей (законных представителей).</w:t>
      </w:r>
    </w:p>
    <w:p w:rsidR="005E52F9" w:rsidRDefault="005E52F9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52F9" w:rsidRDefault="00A810C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2.6. ОРГАНИЗАЦИЯ ВОСПИТАТЕЛЬНОГО ПРОЦЕССА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работа в группе осуществляется в соответствии с рабочей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граммой воспитания и календарным планом воспитательной работы </w:t>
      </w:r>
      <w:r>
        <w:rPr>
          <w:rFonts w:ascii="Times New Roman" w:hAnsi="Times New Roman" w:cs="Times New Roman"/>
          <w:sz w:val="28"/>
          <w:szCs w:val="28"/>
        </w:rPr>
        <w:t>МДОУ «ДС №16»</w:t>
      </w:r>
    </w:p>
    <w:p w:rsidR="005E52F9" w:rsidRDefault="005E52F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5E52F9" w:rsidRDefault="005E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Общая цель воспитания в ДОО</w:t>
      </w:r>
      <w:r>
        <w:rPr>
          <w:rFonts w:ascii="Times New Roman" w:hAnsi="Times New Roman" w:cs="Times New Roman"/>
          <w:sz w:val="28"/>
          <w:szCs w:val="28"/>
        </w:rPr>
        <w:t xml:space="preserve"> - личностное развитие каждого ребёнка с учётом его индивидуальности и создание условий для позитивной социализ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детей на основе традиционных ценностей российского общества, что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пол</w:t>
      </w:r>
      <w:r>
        <w:rPr>
          <w:rFonts w:ascii="Times New Roman" w:hAnsi="Times New Roman" w:cs="Times New Roman"/>
          <w:sz w:val="28"/>
          <w:szCs w:val="28"/>
        </w:rPr>
        <w:t>агает: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формирование первоначальных представлений о традиционных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стях российского народа, социально приемлемых нормах и правилах повед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формирование ценностного отношения к окружающему миру (приро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ному и социокультурному), другим людям, самом</w:t>
      </w:r>
      <w:r>
        <w:rPr>
          <w:rFonts w:ascii="Times New Roman" w:hAnsi="Times New Roman" w:cs="Times New Roman"/>
          <w:sz w:val="28"/>
          <w:szCs w:val="28"/>
        </w:rPr>
        <w:t>у себе;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становление первичного опыта деятельности и поведения в соответс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вии с традиционными ценностями, принятыми в обществе нормами и правил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задачи воспитания в ДОО: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содействовать развитию личности, основанному на принятых в общес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 пред</w:t>
      </w:r>
      <w:r>
        <w:rPr>
          <w:rFonts w:ascii="Times New Roman" w:hAnsi="Times New Roman" w:cs="Times New Roman"/>
          <w:sz w:val="28"/>
          <w:szCs w:val="28"/>
        </w:rPr>
        <w:t>ставлениях о добре и зле, должном и недопустимом;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создавать условия для развития и реализации л</w:t>
      </w:r>
      <w:r>
        <w:rPr>
          <w:rFonts w:ascii="Times New Roman" w:hAnsi="Times New Roman" w:cs="Times New Roman"/>
          <w:sz w:val="28"/>
          <w:szCs w:val="28"/>
        </w:rPr>
        <w:t>ичностного потенциала ребёнка, его готовности к творческому самовыражению и саморазвитию,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воспитанию;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осуществлять поддержку позитивной социализации ребёнка посредс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вом проектирования и принятия уклада, воспитывающей среды, создания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питывающих об</w:t>
      </w:r>
      <w:r>
        <w:rPr>
          <w:rFonts w:ascii="Times New Roman" w:hAnsi="Times New Roman" w:cs="Times New Roman"/>
          <w:sz w:val="28"/>
          <w:szCs w:val="28"/>
        </w:rPr>
        <w:t>щностей.</w:t>
      </w:r>
    </w:p>
    <w:p w:rsidR="005E52F9" w:rsidRDefault="005E52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Направления воспитания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Воспитательный процесс осуществляется по следующим направлениям: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Патриотическое воспитание;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Духовно-нравственное воспитание;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Социальное воспитание;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Познавательное воспитание;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Физическое и оздоровительное </w:t>
      </w:r>
      <w:r>
        <w:rPr>
          <w:rFonts w:ascii="Times New Roman" w:hAnsi="Times New Roman" w:cs="Times New Roman"/>
          <w:sz w:val="28"/>
          <w:szCs w:val="28"/>
        </w:rPr>
        <w:t>воспитание;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Трудовое воспитание;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Эстетическое воспитание.</w:t>
      </w:r>
    </w:p>
    <w:p w:rsidR="005E52F9" w:rsidRDefault="005E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Принципы воспитания</w:t>
      </w:r>
    </w:p>
    <w:p w:rsidR="005E52F9" w:rsidRDefault="00A810C4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воспитания построена на основе духовно-нравственных 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циокультурных ценностей и принятых в обществе правил и норм поведения в интересах человека, семьи, общест</w:t>
      </w:r>
      <w:r>
        <w:rPr>
          <w:rFonts w:ascii="Times New Roman" w:hAnsi="Times New Roman" w:cs="Times New Roman"/>
          <w:sz w:val="28"/>
          <w:szCs w:val="28"/>
        </w:rPr>
        <w:t xml:space="preserve">ва и опирается на </w:t>
      </w:r>
      <w:r>
        <w:rPr>
          <w:rFonts w:ascii="Times New Roman" w:hAnsi="Times New Roman" w:cs="Times New Roman"/>
          <w:i/>
          <w:sz w:val="28"/>
          <w:szCs w:val="28"/>
        </w:rPr>
        <w:t>следующие принципы: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гуманизма:</w:t>
      </w:r>
      <w:r>
        <w:rPr>
          <w:rFonts w:ascii="Times New Roman" w:hAnsi="Times New Roman" w:cs="Times New Roman"/>
          <w:sz w:val="28"/>
          <w:szCs w:val="28"/>
        </w:rPr>
        <w:t xml:space="preserve"> приоритет жизни и здоровья человека, прав и св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бод личности, свободного развития личности; воспитание взаимоуважения, трудолюбия, гражданственности, патриотизма, ответственности, правовой культуры,</w:t>
      </w:r>
      <w:r>
        <w:rPr>
          <w:rFonts w:ascii="Times New Roman" w:hAnsi="Times New Roman" w:cs="Times New Roman"/>
          <w:sz w:val="28"/>
          <w:szCs w:val="28"/>
        </w:rPr>
        <w:t xml:space="preserve"> бережного отношения к природе и окружающей среде, рациональн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природопользования;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ценностного единства и совместности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единство ценностей и смыслов воспитания, разделяемых всеми участниками образовательных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ношений, содействие, сотворчество и</w:t>
      </w:r>
      <w:r>
        <w:rPr>
          <w:rFonts w:ascii="Times New Roman" w:hAnsi="Times New Roman" w:cs="Times New Roman"/>
          <w:sz w:val="28"/>
          <w:szCs w:val="28"/>
        </w:rPr>
        <w:t xml:space="preserve"> сопереживание, взаимопонимание и вз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имное уважение;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общего культурного образования:</w:t>
      </w:r>
      <w:r>
        <w:rPr>
          <w:rFonts w:ascii="Times New Roman" w:hAnsi="Times New Roman" w:cs="Times New Roman"/>
          <w:sz w:val="28"/>
          <w:szCs w:val="28"/>
        </w:rPr>
        <w:t xml:space="preserve"> воспитание основывается на культуре и традициях России, включая культурные особенности региона;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следования нравственному примеру:</w:t>
      </w:r>
      <w:r>
        <w:rPr>
          <w:rFonts w:ascii="Times New Roman" w:hAnsi="Times New Roman" w:cs="Times New Roman"/>
          <w:sz w:val="28"/>
          <w:szCs w:val="28"/>
        </w:rPr>
        <w:t xml:space="preserve"> пример как метод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позволяет расширить нравственный опыт ребенка, побудить его к откр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тому внутреннему диалогу, пробудить в нем нравственную рефлексию,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чить возможность выбора при построении собственной системы ценностных отношений, продемонстрировать ребенку ре</w:t>
      </w:r>
      <w:r>
        <w:rPr>
          <w:rFonts w:ascii="Times New Roman" w:hAnsi="Times New Roman" w:cs="Times New Roman"/>
          <w:sz w:val="28"/>
          <w:szCs w:val="28"/>
        </w:rPr>
        <w:t>альную возможность следования идеалу в жизни;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принципы безопасной жизнедеятельности:</w:t>
      </w:r>
      <w:r>
        <w:rPr>
          <w:rFonts w:ascii="Times New Roman" w:hAnsi="Times New Roman" w:cs="Times New Roman"/>
          <w:sz w:val="28"/>
          <w:szCs w:val="28"/>
        </w:rPr>
        <w:t xml:space="preserve"> защищенность важных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тересов личности от внутренних и внешних угроз, воспитание через призму безопасности и безопасного поведения;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совместной деятельности реб</w:t>
      </w:r>
      <w:r>
        <w:rPr>
          <w:rFonts w:ascii="Times New Roman" w:hAnsi="Times New Roman" w:cs="Times New Roman"/>
          <w:b/>
          <w:i/>
          <w:sz w:val="28"/>
          <w:szCs w:val="28"/>
        </w:rPr>
        <w:t>енка и педагогического рабо</w:t>
      </w:r>
      <w:r>
        <w:rPr>
          <w:rFonts w:ascii="Times New Roman" w:hAnsi="Times New Roman" w:cs="Times New Roman"/>
          <w:b/>
          <w:i/>
          <w:sz w:val="28"/>
          <w:szCs w:val="28"/>
        </w:rPr>
        <w:t>т</w:t>
      </w:r>
      <w:r>
        <w:rPr>
          <w:rFonts w:ascii="Times New Roman" w:hAnsi="Times New Roman" w:cs="Times New Roman"/>
          <w:b/>
          <w:i/>
          <w:sz w:val="28"/>
          <w:szCs w:val="28"/>
        </w:rPr>
        <w:t>ника:</w:t>
      </w:r>
      <w:r>
        <w:rPr>
          <w:rFonts w:ascii="Times New Roman" w:hAnsi="Times New Roman" w:cs="Times New Roman"/>
          <w:sz w:val="28"/>
          <w:szCs w:val="28"/>
        </w:rPr>
        <w:t xml:space="preserve"> значимость совместной деятельности педагогического работника и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бенка на основе приобщения к культурным ценностям и их освоения;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 принцип инклюзивности: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образовательного процесса, при котором все обучающиеся,</w:t>
      </w:r>
      <w:r>
        <w:rPr>
          <w:rFonts w:ascii="Times New Roman" w:hAnsi="Times New Roman" w:cs="Times New Roman"/>
          <w:sz w:val="28"/>
          <w:szCs w:val="28"/>
        </w:rPr>
        <w:t xml:space="preserve"> независимо от их физических, психических, инте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lastRenderedPageBreak/>
        <w:t>лектуальных, культурно-этнических, языковых и иных особенностей, включ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ны в общую систему образования.</w:t>
      </w:r>
    </w:p>
    <w:p w:rsidR="005E52F9" w:rsidRDefault="005E52F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 воспитания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педагогических работников нацелена на перспективу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новления</w:t>
      </w:r>
      <w:r>
        <w:rPr>
          <w:rFonts w:ascii="Times New Roman" w:hAnsi="Times New Roman" w:cs="Times New Roman"/>
          <w:sz w:val="28"/>
          <w:szCs w:val="28"/>
        </w:rPr>
        <w:t xml:space="preserve"> личности и развития ребёнка. Поэтому планируемые результаты представлены в виде целевых ориентиров как обобщенные «портреты» ребёнка к концу дошкольного возраста.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ФГОС ДО оценка результатов воспитательной работы не осуществляется, так как</w:t>
      </w:r>
      <w:r>
        <w:rPr>
          <w:rFonts w:ascii="Times New Roman" w:hAnsi="Times New Roman" w:cs="Times New Roman"/>
          <w:sz w:val="28"/>
          <w:szCs w:val="28"/>
        </w:rPr>
        <w:t xml:space="preserve"> целевые ориентиры основной образовательной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граммы дошкольного образования не подлежат непосредственной оценке, в т.ч. в виде педагогической диагностики (мониторинга), и не являются основанием для их формального сравнения с реальными достижениями детей.</w:t>
      </w:r>
    </w:p>
    <w:p w:rsidR="005E52F9" w:rsidRDefault="005E5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52F9" w:rsidRDefault="00A81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Целевые ориентиры воспитания детей на этапе завершения освоения программы дошкольного образования.</w:t>
      </w:r>
    </w:p>
    <w:p w:rsidR="005E52F9" w:rsidRDefault="005E52F9">
      <w:pPr>
        <w:spacing w:after="0" w:line="240" w:lineRule="auto"/>
        <w:ind w:firstLine="720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67"/>
        <w:gridCol w:w="1985"/>
        <w:gridCol w:w="2268"/>
        <w:gridCol w:w="4961"/>
      </w:tblGrid>
      <w:tr w:rsidR="005E52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№ п/п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 xml:space="preserve">Направления 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воспитания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Ценности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Целевые ориентиры</w:t>
            </w:r>
          </w:p>
        </w:tc>
      </w:tr>
      <w:tr w:rsidR="005E52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Патриотич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ское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Родина, природа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Любящий свою малую родину и имеющий представление о своей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стране - России, исп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тывающий чувство привязанности к родному дому, семье, близким людям</w:t>
            </w:r>
          </w:p>
        </w:tc>
      </w:tr>
      <w:tr w:rsidR="005E52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Жизнь,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милосердие,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добро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Различающий основные проявления добра и зла, принимающий и уважающий традиц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онные ценности, ценности семьи и общества,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правдивый, искренний, способный к сочувс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т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вию и заботе, к нравственному поступку.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Способный не оставаться равнодушным к чужому горю, проявлять заботу. 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Самостоятельно различающий основные отрицательные и положительные человеч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ские качества, иногда прибегая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к помощи взрослого в ситуациях морального выбора</w:t>
            </w:r>
          </w:p>
        </w:tc>
      </w:tr>
      <w:tr w:rsidR="005E52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Социальное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Человек, семья,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дружба,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сотрудничество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ответственность за свои действия и поведение; принимающий и ув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жающий различия между людьми. 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Владеющий основами речевой культуры. 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Дружелюбный и доброжелательный, умеющий слушать и слышать собеседника, способный взаимодействовать со взрослыми и сверстниками на основе общих интересов и дел</w:t>
            </w:r>
          </w:p>
        </w:tc>
      </w:tr>
      <w:tr w:rsidR="005E52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Познавательное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Познание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Любознательный, наблюдательный, исп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ы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тывающий потребность в самовыражении, в т.ч. творческом. 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активность, самостоятел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ность, инициативу в познавательной, игр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вой, коммуникативной и продуктивных видах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деятельности и в самообслуживании. 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7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Обладающ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ий первичной картиной мира на основе традиционных ценностей</w:t>
            </w:r>
          </w:p>
        </w:tc>
      </w:tr>
      <w:tr w:rsidR="005E52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Физическое и оздоровител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ь</w:t>
            </w: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ное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Здоровье, жизнь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жизни, владеющий основными способами укрепления здоровья - занятия физической культурой, закаливание, утренняя гимнастика, соблюдение личной гигиены и безопасного поведения и другое; стремящийся к сбережению и укреплению собственного зд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оровья и здоровья окружа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ю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щих. 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интерес к физическим 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п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ражнениям и подвижным играм, стремление к личной и командной победе, нравственные и волевые качества. 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Демонстрирующий потребность в двиг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а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тельной деятельности. 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Имеющий представление о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некоторых в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и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дах спорта и активного отдыха</w:t>
            </w:r>
          </w:p>
        </w:tc>
      </w:tr>
      <w:tr w:rsidR="005E52F9"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sz w:val="24"/>
                <w:szCs w:val="24"/>
              </w:rPr>
              <w:t>Трудовое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Труд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Понимающий ценность труда в семье и в обществе на основе уважения к людям труда, результатам их деятельности.</w:t>
            </w:r>
          </w:p>
          <w:p w:rsidR="005E52F9" w:rsidRDefault="00A810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Проявляющий трудолюбие при выполнении поручений и в самостоятельной деятельности</w:t>
            </w:r>
          </w:p>
        </w:tc>
      </w:tr>
    </w:tbl>
    <w:p w:rsidR="005E52F9" w:rsidRDefault="005E52F9">
      <w:pPr>
        <w:spacing w:after="0" w:line="240" w:lineRule="auto"/>
        <w:rPr>
          <w:sz w:val="28"/>
          <w:szCs w:val="28"/>
        </w:rPr>
      </w:pP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воспитания в образовательных областях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Содержание программы воспитания реализуется в ходе освоения детьми дошкольного возраста всех образовательных областей, обозначенных в ФГОС ДО.</w:t>
      </w:r>
    </w:p>
    <w:p w:rsidR="005E52F9" w:rsidRDefault="005E52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30"/>
        <w:tblW w:w="0" w:type="auto"/>
        <w:tblLook w:val="04A0"/>
      </w:tblPr>
      <w:tblGrid>
        <w:gridCol w:w="675"/>
        <w:gridCol w:w="4395"/>
        <w:gridCol w:w="4784"/>
      </w:tblGrid>
      <w:tr w:rsidR="005E52F9">
        <w:tc>
          <w:tcPr>
            <w:tcW w:w="675" w:type="dxa"/>
            <w:shd w:val="clear" w:color="auto" w:fill="DAEEF3" w:themeFill="accent5" w:themeFillTint="33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95" w:type="dxa"/>
            <w:shd w:val="clear" w:color="auto" w:fill="DAEEF3" w:themeFill="accent5" w:themeFillTint="33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4784" w:type="dxa"/>
            <w:shd w:val="clear" w:color="auto" w:fill="DAEEF3" w:themeFill="accent5" w:themeFillTint="33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воспитания</w:t>
            </w:r>
          </w:p>
        </w:tc>
      </w:tr>
      <w:tr w:rsidR="005E52F9">
        <w:tc>
          <w:tcPr>
            <w:tcW w:w="675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4784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Патриотическое, духовно-нравственное,</w:t>
            </w:r>
          </w:p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трудовое</w:t>
            </w:r>
          </w:p>
        </w:tc>
      </w:tr>
      <w:tr w:rsidR="005E52F9">
        <w:tc>
          <w:tcPr>
            <w:tcW w:w="675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4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Познавательное, патриотическое</w:t>
            </w:r>
          </w:p>
        </w:tc>
      </w:tr>
      <w:tr w:rsidR="005E52F9">
        <w:tc>
          <w:tcPr>
            <w:tcW w:w="675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4784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Социальное, эстетическое</w:t>
            </w:r>
          </w:p>
        </w:tc>
      </w:tr>
      <w:tr w:rsidR="005E52F9">
        <w:tc>
          <w:tcPr>
            <w:tcW w:w="675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Художественно-эстетическое </w:t>
            </w:r>
          </w:p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4784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Эстетическое</w:t>
            </w:r>
          </w:p>
        </w:tc>
      </w:tr>
      <w:tr w:rsidR="005E52F9">
        <w:trPr>
          <w:trHeight w:val="58"/>
        </w:trPr>
        <w:tc>
          <w:tcPr>
            <w:tcW w:w="675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4784" w:type="dxa"/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Физическое, оздоровительное</w:t>
            </w:r>
          </w:p>
        </w:tc>
      </w:tr>
    </w:tbl>
    <w:p w:rsidR="005E52F9" w:rsidRDefault="005E52F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Решение задач воспитания в рамках образовательной области «Социал</w:t>
      </w:r>
      <w:r>
        <w:rPr>
          <w:rFonts w:ascii="Times New Roman" w:hAnsi="Times New Roman" w:cs="Times New Roman"/>
          <w:b/>
          <w:i/>
          <w:sz w:val="28"/>
          <w:szCs w:val="28"/>
        </w:rPr>
        <w:t>ь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но-коммуникативное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стям «Родина», «Природа», «Семья», «Человек», «Жизнь», «Милосердие», «Добро», «Дружба», «Сотрудничество», «Труд».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 решение задач нескольких направлений воспитания: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любви к своей семье, сво</w:t>
      </w:r>
      <w:r>
        <w:rPr>
          <w:rFonts w:ascii="Times New Roman" w:hAnsi="Times New Roman" w:cs="Times New Roman"/>
          <w:sz w:val="28"/>
          <w:szCs w:val="28"/>
        </w:rPr>
        <w:t>ему населенному пункту, родному краю, своей стране;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воспитание уважительного отношения к ровесникам, родителям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 представителям), соседям, другим людям вне зависимости от их этнич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ской принадлежности;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ценностного отношения к культурн</w:t>
      </w:r>
      <w:r>
        <w:rPr>
          <w:rFonts w:ascii="Times New Roman" w:hAnsi="Times New Roman" w:cs="Times New Roman"/>
          <w:sz w:val="28"/>
          <w:szCs w:val="28"/>
        </w:rPr>
        <w:t>ому наследию своего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рода, к нравственным и культурным традициям России;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содействие становлению целостной картины мира, основанной на пре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ставлениях о добре и зле, прекрасном и безобразном, правдивом и ложном;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социальных чувств и навыков: с</w:t>
      </w:r>
      <w:r>
        <w:rPr>
          <w:rFonts w:ascii="Times New Roman" w:hAnsi="Times New Roman" w:cs="Times New Roman"/>
          <w:sz w:val="28"/>
          <w:szCs w:val="28"/>
        </w:rPr>
        <w:t>пособности к сопережив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нию, общительности, дружелюбия, сотрудничества, умения соблюдать правила, активной личностной позиции.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возникновения у ребёнка нравственного, социально значимого поступка, приобретения ребёнком опыта милосердия</w:t>
      </w:r>
      <w:r>
        <w:rPr>
          <w:rFonts w:ascii="Times New Roman" w:hAnsi="Times New Roman" w:cs="Times New Roman"/>
          <w:sz w:val="28"/>
          <w:szCs w:val="28"/>
        </w:rPr>
        <w:t xml:space="preserve"> и заботы;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поддержка трудового усилия, привычки к доступному дошкольнику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пряжению физических, умственных и нравственных сил для решения трудовой задачи;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способности бережно и уважительно относиться к резул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татам своего труда и труда друг</w:t>
      </w:r>
      <w:r>
        <w:rPr>
          <w:rFonts w:ascii="Times New Roman" w:hAnsi="Times New Roman" w:cs="Times New Roman"/>
          <w:sz w:val="28"/>
          <w:szCs w:val="28"/>
        </w:rPr>
        <w:t>их людей.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Решение задач воспитания в рамках образовательной области «П</w:t>
      </w: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знавательное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«Чел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век», «Семья», «Познание», «Родина» и «Природа».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воспитание отношения к знанию как </w:t>
      </w:r>
      <w:r>
        <w:rPr>
          <w:rFonts w:ascii="Times New Roman" w:hAnsi="Times New Roman" w:cs="Times New Roman"/>
          <w:sz w:val="28"/>
          <w:szCs w:val="28"/>
        </w:rPr>
        <w:t>ценности, понимание значения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зования для человека, общества, страны;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приобщение к отечественным традициям и праздникам, к истории и до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тижениям родной страны, к культурному наследию народов России;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уважения к людям - представителям разны</w:t>
      </w:r>
      <w:r>
        <w:rPr>
          <w:rFonts w:ascii="Times New Roman" w:hAnsi="Times New Roman" w:cs="Times New Roman"/>
          <w:sz w:val="28"/>
          <w:szCs w:val="28"/>
        </w:rPr>
        <w:t>х народов России независимо от их этнической принадлежности;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уважительного отношения к государственным символам страны (флагу, гербу, гимну);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бережного и ответственного отношения к природе родного края, родной страны, приобретение</w:t>
      </w:r>
      <w:r>
        <w:rPr>
          <w:rFonts w:ascii="Times New Roman" w:hAnsi="Times New Roman" w:cs="Times New Roman"/>
          <w:sz w:val="28"/>
          <w:szCs w:val="28"/>
        </w:rPr>
        <w:t xml:space="preserve"> первого опыта действий по сохранению природы.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 Решение задач воспитания в рамках образовательной области «Р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чевое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«Культура», «Красота».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предполагает: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владение формами речевого этикета, </w:t>
      </w:r>
      <w:r>
        <w:rPr>
          <w:rFonts w:ascii="Times New Roman" w:hAnsi="Times New Roman" w:cs="Times New Roman"/>
          <w:sz w:val="28"/>
          <w:szCs w:val="28"/>
        </w:rPr>
        <w:t>отражающими принятые в обществе правила и нормы культурного поведения;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отношения к родному языку как ценности, умения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 красоту языка, стремления говорить красиво (на правильном, богатом,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разном языке).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4. Решение задач воспитания </w:t>
      </w:r>
      <w:r>
        <w:rPr>
          <w:rFonts w:ascii="Times New Roman" w:hAnsi="Times New Roman" w:cs="Times New Roman"/>
          <w:b/>
          <w:i/>
          <w:sz w:val="28"/>
          <w:szCs w:val="28"/>
        </w:rPr>
        <w:t>в рамках образовательной области «Х</w:t>
      </w:r>
      <w:r>
        <w:rPr>
          <w:rFonts w:ascii="Times New Roman" w:hAnsi="Times New Roman" w:cs="Times New Roman"/>
          <w:b/>
          <w:i/>
          <w:sz w:val="28"/>
          <w:szCs w:val="28"/>
        </w:rPr>
        <w:t>у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дожественно-эстетическое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«Красота», «Культура», «Человек», «Природа».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Это предполагает: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эстетических чувств (удивления, радости, восхищения, лю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ви) к разл</w:t>
      </w:r>
      <w:r>
        <w:rPr>
          <w:rFonts w:ascii="Times New Roman" w:hAnsi="Times New Roman" w:cs="Times New Roman"/>
          <w:sz w:val="28"/>
          <w:szCs w:val="28"/>
        </w:rPr>
        <w:t>ичным объектам и явлениям окружающего мира (природного, быт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вого, социокультурного), к произведениям разных видов, жанров и стилей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кусства (в соответствии с возрастными особенностями);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приобщение к традициям и великому культурному наследию российского </w:t>
      </w:r>
      <w:r>
        <w:rPr>
          <w:rFonts w:ascii="Times New Roman" w:hAnsi="Times New Roman" w:cs="Times New Roman"/>
          <w:sz w:val="28"/>
          <w:szCs w:val="28"/>
        </w:rPr>
        <w:t>народа, шедеврам мировой художественной культуры с целью раскрытия це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ностей «Красота», «Природа», «Культура»;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эстетического, эмоционально-ценностного отношения к 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ружающему миру для гармонизации внешнего мира и внутреннего мира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</w:t>
      </w:r>
      <w:r>
        <w:rPr>
          <w:rFonts w:ascii="Times New Roman" w:hAnsi="Times New Roman" w:cs="Times New Roman"/>
          <w:sz w:val="28"/>
          <w:szCs w:val="28"/>
        </w:rPr>
        <w:t>ормирование целостной картины мира на основе интеграции интелле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туального и эмоционально-образного способов его освоения детьми;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создание условий для выявления, развития и реализации творческого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тенциала каждого ребёнка с учётом его индивидуальности, п</w:t>
      </w:r>
      <w:r>
        <w:rPr>
          <w:rFonts w:ascii="Times New Roman" w:hAnsi="Times New Roman" w:cs="Times New Roman"/>
          <w:sz w:val="28"/>
          <w:szCs w:val="28"/>
        </w:rPr>
        <w:t>оддержка его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товности к творческой самореализации и сотворчеству с другими людьми (детьми и взрослыми).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Решение задач воспитания в рамках образовательной области «Ф</w:t>
      </w:r>
      <w:r>
        <w:rPr>
          <w:rFonts w:ascii="Times New Roman" w:hAnsi="Times New Roman" w:cs="Times New Roman"/>
          <w:b/>
          <w:i/>
          <w:sz w:val="28"/>
          <w:szCs w:val="28"/>
        </w:rPr>
        <w:t>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зическое развитие» </w:t>
      </w:r>
      <w:r>
        <w:rPr>
          <w:rFonts w:ascii="Times New Roman" w:hAnsi="Times New Roman" w:cs="Times New Roman"/>
          <w:sz w:val="28"/>
          <w:szCs w:val="28"/>
        </w:rPr>
        <w:t>направлено на приобщение детей к ценностям «Жизнь», «Здоровье».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предполагает: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ребёнка возрастосообразных представлений о жизни, здоровье и физической культуре;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становление эмоционально-ценностного отношения к здоровому образу жизни, интереса к физическим упражнениям, подвижным играм, закаливанию орг</w:t>
      </w:r>
      <w:r>
        <w:rPr>
          <w:rFonts w:ascii="Times New Roman" w:hAnsi="Times New Roman" w:cs="Times New Roman"/>
          <w:sz w:val="28"/>
          <w:szCs w:val="28"/>
        </w:rPr>
        <w:t>анизма, к овладению гигиеническим нормам и правилами;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воспитание активности, самостоятельности, уверенности, нравственных и волевых качеств.</w:t>
      </w:r>
    </w:p>
    <w:p w:rsidR="005E52F9" w:rsidRDefault="005E5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воспитательной работы по направлениям воспитания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Патриотическое воспитание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Ценности: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Родина,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природа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патриотического воспитания:</w:t>
      </w:r>
      <w:r>
        <w:rPr>
          <w:rFonts w:ascii="Times New Roman" w:hAnsi="Times New Roman" w:cs="Times New Roman"/>
          <w:sz w:val="28"/>
          <w:szCs w:val="28"/>
        </w:rPr>
        <w:t>воспитание в ребенке нравственных качеств, чувства любви, интереса к России, своему краю, малой родине, своему народу и народу России в целом (гражданский патриотизм), ответственности, трудолюбия; ощущения принадлеж</w:t>
      </w:r>
      <w:r>
        <w:rPr>
          <w:rFonts w:ascii="Times New Roman" w:hAnsi="Times New Roman" w:cs="Times New Roman"/>
          <w:sz w:val="28"/>
          <w:szCs w:val="28"/>
        </w:rPr>
        <w:t>ности к своему народу.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любви к родному краю, родной природе, родному языку, культурному наследию своего народа;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любви, уважения к своим национальным особенностям и чу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ства собственного достоинства как представителя своег</w:t>
      </w:r>
      <w:r>
        <w:rPr>
          <w:rFonts w:ascii="Times New Roman" w:hAnsi="Times New Roman" w:cs="Times New Roman"/>
          <w:color w:val="000000"/>
          <w:sz w:val="28"/>
          <w:szCs w:val="28"/>
        </w:rPr>
        <w:t>о народа;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уважительного отношения к гражданам России в целом, св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 соотечественникам и согражданам, представителям всех народов России, 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ровесникам, родителям, соседям, старшим, другим людям вне зависимости от их этнической принадлежности;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любви к родной природе, природе своего края, России, пон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мания единства природы и людей и бережного ответственного отношения к природе.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деятельности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 по патриотическому воспитанию связана со стру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color w:val="000000"/>
          <w:sz w:val="28"/>
          <w:szCs w:val="28"/>
        </w:rPr>
        <w:t>турой самого пон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ятия «патриотизм».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Ее содержание определяется через следующие взаимосвязанные комп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ненты: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когнитивно-смысловой, связанный со знаниями об истории России, св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его края, духовных и культурных традиций и достижений многонационального народа России;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эмоцион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ально-ценностный, характеризующийся любовью к Родине – России, уважением к своему народу, народу России в целом;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регуляторно-волевой, обеспечивающий укоренение знаний в духовных и культурных традициях своего народа, деятельность на основе понимания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вет</w:t>
      </w:r>
      <w:r>
        <w:rPr>
          <w:rFonts w:ascii="Times New Roman" w:hAnsi="Times New Roman" w:cs="Times New Roman"/>
          <w:color w:val="000000"/>
          <w:sz w:val="28"/>
          <w:szCs w:val="28"/>
        </w:rPr>
        <w:t>ственности за настоящее и будущее своего народа, России.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детей с историей, героями, культурой, традициями России и своего народа;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коллективных творческих проектов, направленных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общение детей к </w:t>
      </w:r>
      <w:r>
        <w:rPr>
          <w:rFonts w:ascii="Times New Roman" w:hAnsi="Times New Roman" w:cs="Times New Roman"/>
          <w:color w:val="000000"/>
          <w:sz w:val="28"/>
          <w:szCs w:val="28"/>
        </w:rPr>
        <w:t>российским общенациональным традициям;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ного отношения к растениям, животным, к последствиям </w:t>
      </w:r>
      <w:r>
        <w:rPr>
          <w:rFonts w:ascii="Times New Roman" w:hAnsi="Times New Roman" w:cs="Times New Roman"/>
          <w:color w:val="000000"/>
          <w:sz w:val="28"/>
          <w:szCs w:val="28"/>
        </w:rPr>
        <w:t>хозяйственной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:rsidR="005E52F9" w:rsidRDefault="00A810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 Духовно-нравственное воспитание</w:t>
      </w:r>
    </w:p>
    <w:p w:rsidR="005E52F9" w:rsidRDefault="00A81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Цельдуховно-нравственного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-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5E52F9" w:rsidRDefault="00A81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</w:t>
      </w:r>
      <w:r>
        <w:rPr>
          <w:rFonts w:ascii="Times New Roman" w:hAnsi="Times New Roman" w:cs="Times New Roman"/>
          <w:sz w:val="28"/>
          <w:szCs w:val="28"/>
        </w:rPr>
        <w:t xml:space="preserve"> - жизнь, мил</w:t>
      </w:r>
      <w:r>
        <w:rPr>
          <w:rFonts w:ascii="Times New Roman" w:hAnsi="Times New Roman" w:cs="Times New Roman"/>
          <w:sz w:val="28"/>
          <w:szCs w:val="28"/>
        </w:rPr>
        <w:t>осердие, добро лежат в основе духовно-нравственного направления воспитания.</w:t>
      </w:r>
    </w:p>
    <w:p w:rsidR="005E52F9" w:rsidRDefault="00A810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5E52F9" w:rsidRDefault="00A810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Духовно-нравственное воспитание направлено на развитие ценностно-смысловой сферы дошкольников на основе творческого взаимодействия в де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ско-взрослой общност</w:t>
      </w:r>
      <w:r>
        <w:rPr>
          <w:rFonts w:ascii="Times New Roman" w:hAnsi="Times New Roman" w:cs="Times New Roman"/>
          <w:sz w:val="28"/>
          <w:szCs w:val="28"/>
        </w:rPr>
        <w:t>и, содержанием которого является освоение социокул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турного опыта в его культурно-историческом и личностном аспектах.</w:t>
      </w:r>
    </w:p>
    <w:p w:rsidR="005E52F9" w:rsidRDefault="00A810C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процессе духовно-нравственного воспитания осуществляется формир</w:t>
      </w:r>
      <w:r>
        <w:rPr>
          <w:rFonts w:ascii="Times New Roman CYR" w:hAnsi="Times New Roman CYR" w:cs="Times New Roman CYR"/>
          <w:sz w:val="28"/>
          <w:szCs w:val="28"/>
        </w:rPr>
        <w:t>о</w:t>
      </w:r>
      <w:r>
        <w:rPr>
          <w:rFonts w:ascii="Times New Roman CYR" w:hAnsi="Times New Roman CYR" w:cs="Times New Roman CYR"/>
          <w:sz w:val="28"/>
          <w:szCs w:val="28"/>
        </w:rPr>
        <w:t>вание традиционных российских семейных ценностей; воспитание честности, д</w:t>
      </w:r>
      <w:r>
        <w:rPr>
          <w:rFonts w:ascii="Times New Roman CYR" w:hAnsi="Times New Roman CYR" w:cs="Times New Roman CYR"/>
          <w:sz w:val="28"/>
          <w:szCs w:val="28"/>
        </w:rPr>
        <w:t>оброты, милосердия, справедливости, дружелюбия и взаимопомощи, уважения к старшим, к памяти предков.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ознакомление детей с историей, героями, культурой, традициями России и своего народа;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организация коллективных творческих </w:t>
      </w:r>
      <w:r>
        <w:rPr>
          <w:rFonts w:ascii="Times New Roman" w:hAnsi="Times New Roman" w:cs="Times New Roman"/>
          <w:color w:val="000000"/>
          <w:sz w:val="28"/>
          <w:szCs w:val="28"/>
        </w:rPr>
        <w:t>проектов, направленных на пр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общение детей к российским общенациональным традициям;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экскурсий, походов, смотров, соревнований, праздников, викторин, выставок и пр.;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формировании правильного и безопасного поведения в природе, осозна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отн</w:t>
      </w:r>
      <w:r>
        <w:rPr>
          <w:rFonts w:ascii="Times New Roman" w:hAnsi="Times New Roman" w:cs="Times New Roman"/>
          <w:color w:val="000000"/>
          <w:sz w:val="28"/>
          <w:szCs w:val="28"/>
        </w:rPr>
        <w:t>ошения к растениям, животным, к последствиям хозяйственной де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тельности человека.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 Социальное воспитание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Ценности:</w:t>
      </w:r>
      <w:r>
        <w:rPr>
          <w:rFonts w:ascii="Times New Roman" w:hAnsi="Times New Roman" w:cs="Times New Roman"/>
          <w:bCs/>
          <w:sz w:val="28"/>
          <w:szCs w:val="28"/>
        </w:rPr>
        <w:t>семья, дружба, человек и сотрудничество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социального воспитания дошкольника: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его ценностн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го отношения к семье, другому человеку, развитии дружелюбия, создания усл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вий для реализации в обществе.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у ребенка представлений о добре и зле, позитивного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hAnsi="Times New Roman" w:cs="Times New Roman"/>
          <w:color w:val="000000"/>
          <w:sz w:val="28"/>
          <w:szCs w:val="28"/>
        </w:rPr>
        <w:t>раза семьи с детьми, ознакомление с распределени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 ролей в семье, образами дружбы в фольклоре и детской литературе, примерами сотрудничества и вза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мопомощи людей в различных видах деятельности (на материале истории Ро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сии, ее героев), милосердия и заботы;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анализ поступков самих детей в группе в различ</w:t>
      </w:r>
      <w:r>
        <w:rPr>
          <w:rFonts w:ascii="Times New Roman" w:hAnsi="Times New Roman" w:cs="Times New Roman"/>
          <w:color w:val="000000"/>
          <w:sz w:val="28"/>
          <w:szCs w:val="28"/>
        </w:rPr>
        <w:t>ных ситуациях;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полноценного существования в обществе: эмпатии (сопереживания), коммуникабельности, заботы, ответс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венности, сотрудничества, умения договариваться, умения соблюдать правила;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способности пост</w:t>
      </w:r>
      <w:r>
        <w:rPr>
          <w:rFonts w:ascii="Times New Roman" w:hAnsi="Times New Roman" w:cs="Times New Roman"/>
          <w:color w:val="000000"/>
          <w:sz w:val="28"/>
          <w:szCs w:val="28"/>
        </w:rPr>
        <w:t>авить себя на место другого как проявление личностной зрелости и преодоление детского эгоизма.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Содержание деятельности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дошкольном детстве ребенок открывает Личность другого человека и его значение в собственной жизни и жизни людей. Он начинает осваивать </w:t>
      </w:r>
      <w:r>
        <w:rPr>
          <w:rFonts w:ascii="Times New Roman" w:hAnsi="Times New Roman" w:cs="Times New Roman"/>
          <w:color w:val="000000"/>
          <w:sz w:val="28"/>
          <w:szCs w:val="28"/>
        </w:rPr>
        <w:t>все многообразие социальных отношений и социальных ролей. Он учится действ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вать сообща, подчиняться правилам, нести ответственность за свои поступки, действовать в интересах семьи, группы. 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Формирование правильного ценностно-смыслового отношения ребенка к </w:t>
      </w:r>
      <w:r>
        <w:rPr>
          <w:rFonts w:ascii="Times New Roman" w:hAnsi="Times New Roman" w:cs="Times New Roman"/>
          <w:color w:val="000000"/>
          <w:sz w:val="28"/>
          <w:szCs w:val="28"/>
        </w:rPr>
        <w:t>социальному окружению невозможно без грамотно выстроенного воспитател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процесса, в котором обязательно должна быть личная социальная иници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тива ребенка в детско-взрослых и детских общностях.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Важным аспектом является формирование у дошкольника представ</w:t>
      </w:r>
      <w:r>
        <w:rPr>
          <w:rFonts w:ascii="Times New Roman" w:hAnsi="Times New Roman" w:cs="Times New Roman"/>
          <w:color w:val="000000"/>
          <w:sz w:val="28"/>
          <w:szCs w:val="28"/>
        </w:rPr>
        <w:t>ления о мире профессий взрослых, появление к моменту подготовки к школе полож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тельной установки к обучению в школе как важному шагу взросления.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сюжетно-ролевых игр (в семью, в команду и т.п.), игр с пр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вилами, тради</w:t>
      </w:r>
      <w:r>
        <w:rPr>
          <w:rFonts w:ascii="Times New Roman" w:hAnsi="Times New Roman" w:cs="Times New Roman"/>
          <w:color w:val="000000"/>
          <w:sz w:val="28"/>
          <w:szCs w:val="28"/>
        </w:rPr>
        <w:t>ционных народных игр и пр.;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проведение праздников, конкурсов, выставок и пр.;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разработка и реализация проектов;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воспитание у детей навыков поведения в обществе;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сотрудничеству, использование групповых форм в пр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дуктивных видах </w:t>
      </w:r>
      <w:r>
        <w:rPr>
          <w:rFonts w:ascii="Times New Roman" w:hAnsi="Times New Roman" w:cs="Times New Roman"/>
          <w:color w:val="000000"/>
          <w:sz w:val="28"/>
          <w:szCs w:val="28"/>
        </w:rPr>
        <w:t>деятельности;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обучение детей анализу поступков и чувств – своих и других людей;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организация коллективных проектов заботы и помощи;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создание доброжелательного психологического климата в детском ко</w:t>
      </w:r>
      <w:r>
        <w:rPr>
          <w:rFonts w:ascii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hAnsi="Times New Roman" w:cs="Times New Roman"/>
          <w:color w:val="000000"/>
          <w:sz w:val="28"/>
          <w:szCs w:val="28"/>
        </w:rPr>
        <w:t>лективе;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использование возможностей социокультурной </w:t>
      </w:r>
      <w:r>
        <w:rPr>
          <w:rFonts w:ascii="Times New Roman" w:hAnsi="Times New Roman" w:cs="Times New Roman"/>
          <w:color w:val="000000"/>
          <w:sz w:val="28"/>
          <w:szCs w:val="28"/>
        </w:rPr>
        <w:t>среды для достижения целей воспитания.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/>
          <w:i/>
          <w:sz w:val="28"/>
          <w:szCs w:val="28"/>
        </w:rPr>
        <w:t>Познавательное воспитание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знания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познавательного направления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ценности познания.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любознательности, формирование опыта познавательной ин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циативы;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hAnsi="Times New Roman" w:cs="Times New Roman"/>
          <w:color w:val="000000"/>
          <w:sz w:val="28"/>
          <w:szCs w:val="28"/>
        </w:rPr>
        <w:t>ние ценностного отношения к взрослому как источнику зн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ний;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>приобщение ребенка к культурным способам познания (книги, интернет-источники, дискуссии и др.).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i/>
          <w:sz w:val="28"/>
          <w:szCs w:val="28"/>
        </w:rPr>
        <w:t>одержание деятельности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Содержание познавательного направления воспитания направлено на </w:t>
      </w:r>
      <w:r>
        <w:rPr>
          <w:rFonts w:ascii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hAnsi="Times New Roman" w:cs="Times New Roman"/>
          <w:color w:val="000000"/>
          <w:sz w:val="28"/>
          <w:szCs w:val="28"/>
        </w:rPr>
        <w:t>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Виды и формы деятельности: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совместная деятельность воспитателя с детьми на основе наблюдения, сравне</w:t>
      </w:r>
      <w:r>
        <w:rPr>
          <w:rFonts w:ascii="Times New Roman" w:hAnsi="Times New Roman" w:cs="Times New Roman"/>
          <w:color w:val="000000"/>
          <w:sz w:val="28"/>
          <w:szCs w:val="28"/>
        </w:rPr>
        <w:t>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конструкторской и продуктивной творческой деятельности, проектной и исс</w:t>
      </w:r>
      <w:r>
        <w:rPr>
          <w:rFonts w:ascii="Times New Roman" w:hAnsi="Times New Roman" w:cs="Times New Roman"/>
          <w:color w:val="000000"/>
          <w:sz w:val="28"/>
          <w:szCs w:val="28"/>
        </w:rPr>
        <w:t>ледовательской деятельности детей совместно со взрослыми;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организация насыщенной и структурированной образовательной среды, включающей иллюстрации, видеоматериалы, ориентированные на детскую а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диторию; различного типа конструкторы и наборы для эксперимен</w:t>
      </w:r>
      <w:r>
        <w:rPr>
          <w:rFonts w:ascii="Times New Roman" w:hAnsi="Times New Roman" w:cs="Times New Roman"/>
          <w:color w:val="000000"/>
          <w:sz w:val="28"/>
          <w:szCs w:val="28"/>
        </w:rPr>
        <w:t>тирования.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5. Физическое и оздоровительное воспитание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Ценность: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здоровье.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физического и оздоровительного воспитания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сформировать навыки здорового образа жизни, где безопасность жизнедеятельности лежит в основе всего.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Задачи по формированию здорового </w:t>
      </w:r>
      <w:r>
        <w:rPr>
          <w:rFonts w:ascii="Times New Roman" w:hAnsi="Times New Roman" w:cs="Times New Roman"/>
          <w:i/>
          <w:sz w:val="28"/>
          <w:szCs w:val="28"/>
        </w:rPr>
        <w:t>образа жизни: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построения образовательного процесса физического восп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тания обучающихся с ОВЗ (совместной и самостоятельной деятельности) на основе здоровье формирующих и здоровье сберегающих технологий, и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чение условий для гармоничного </w:t>
      </w:r>
      <w:r>
        <w:rPr>
          <w:rFonts w:ascii="Times New Roman" w:hAnsi="Times New Roman" w:cs="Times New Roman"/>
          <w:sz w:val="28"/>
          <w:szCs w:val="28"/>
        </w:rPr>
        <w:t>физического и эстетического развития ребе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закаливание, повышение сопротивляемости к воздействию условий внешней среды;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укрепление опорно-двигательного аппарата; развитие двигательных 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собностей, обучение двигательным навыкам и умениям;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</w:t>
      </w:r>
      <w:r>
        <w:rPr>
          <w:rFonts w:ascii="Times New Roman" w:hAnsi="Times New Roman" w:cs="Times New Roman"/>
          <w:sz w:val="28"/>
          <w:szCs w:val="28"/>
        </w:rPr>
        <w:t>ание элементарных представлений в области физической кул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туры, здоровья и безопасного образа жизни;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сна, здорового питания, выстраивание правильного режима дня;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воспитание экологической культуры, обучение безопасности жизнеде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тельности.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</w:t>
      </w:r>
      <w:r>
        <w:rPr>
          <w:rFonts w:ascii="Times New Roman" w:hAnsi="Times New Roman" w:cs="Times New Roman"/>
          <w:i/>
          <w:sz w:val="28"/>
          <w:szCs w:val="28"/>
        </w:rPr>
        <w:t>равления деятельности воспитателя: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организация подвижных, спортивных игр, в т.ч. традиционных народных игр, дворовых игр на территории детского сада;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создание детско-педагогических работников проектов по здоровому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разу жизни;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введение оздоровительн</w:t>
      </w:r>
      <w:r>
        <w:rPr>
          <w:rFonts w:ascii="Times New Roman" w:hAnsi="Times New Roman" w:cs="Times New Roman"/>
          <w:sz w:val="28"/>
          <w:szCs w:val="28"/>
        </w:rPr>
        <w:t>ых традиций в ДОО.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Задачи формирования у культурно-гигиенических навыков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навыков поведения во время приема пищи;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с представлений о ценности здоровья, красоте и чистоте тела;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формирование у ребенка привыч</w:t>
      </w:r>
      <w:r>
        <w:rPr>
          <w:rFonts w:ascii="Times New Roman" w:hAnsi="Times New Roman" w:cs="Times New Roman"/>
          <w:sz w:val="28"/>
          <w:szCs w:val="28"/>
        </w:rPr>
        <w:t>ки следить за своим внешним видом;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включение информации о гигиене в повседневную жизнь ребенка, в игру.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воспитателя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должен формировать у дошкольников с понимание того, что чистота лица и тела, опрятность одежды отвеча</w:t>
      </w:r>
      <w:r>
        <w:rPr>
          <w:rFonts w:ascii="Times New Roman" w:hAnsi="Times New Roman" w:cs="Times New Roman"/>
          <w:sz w:val="28"/>
          <w:szCs w:val="28"/>
        </w:rPr>
        <w:t>ют не только гигиене и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вью человека, но и социальным ожиданиям окружающих людей.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Особенность культурно-гигиенических навыков заключается в том, что они должны формироваться на протяжении всего пребывания ребенка с в ДОО.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формировании культурно-гиги</w:t>
      </w:r>
      <w:r>
        <w:rPr>
          <w:rFonts w:ascii="Times New Roman" w:hAnsi="Times New Roman" w:cs="Times New Roman"/>
          <w:sz w:val="28"/>
          <w:szCs w:val="28"/>
        </w:rPr>
        <w:t xml:space="preserve">енических навыков </w:t>
      </w:r>
      <w:r>
        <w:rPr>
          <w:rFonts w:ascii="Times New Roman" w:hAnsi="Times New Roman" w:cs="Times New Roman"/>
          <w:i/>
          <w:sz w:val="28"/>
          <w:szCs w:val="28"/>
        </w:rPr>
        <w:t>режим дня</w:t>
      </w:r>
      <w:r>
        <w:rPr>
          <w:rFonts w:ascii="Times New Roman" w:hAnsi="Times New Roman" w:cs="Times New Roman"/>
          <w:sz w:val="28"/>
          <w:szCs w:val="28"/>
        </w:rPr>
        <w:t xml:space="preserve"> играет 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ну из ключевых ролей. Привыкая выполнять серию гигиенических процедур с определенной периодичностью, ребенок вводит их в свое бытовое пространс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во, и постепенно они становятся для него привычкой.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по формированию </w:t>
      </w:r>
      <w:r>
        <w:rPr>
          <w:rFonts w:ascii="Times New Roman" w:hAnsi="Times New Roman" w:cs="Times New Roman"/>
          <w:sz w:val="28"/>
          <w:szCs w:val="28"/>
        </w:rPr>
        <w:t>у ребенка культурно-гигиенических навыков должна вестись в тесном контакте с семьей.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6. Трудовое воспитание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Ценность: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труд.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Цель трудового воспитания: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формирование ценностного отношения детей к труду, трудолюбия, а также их приобщение к труду.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ознакомление с доступными детям видами труда взрослых и воспитание положительного отношения к их труду;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познание явлений и свойств, связанных с преобразованием материалов и природной среды, которое является следствием трудовой деятельности взро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hAnsi="Times New Roman" w:cs="Times New Roman"/>
          <w:color w:val="000000"/>
          <w:sz w:val="28"/>
          <w:szCs w:val="28"/>
        </w:rPr>
        <w:t>лых и т</w:t>
      </w:r>
      <w:r>
        <w:rPr>
          <w:rFonts w:ascii="Times New Roman" w:hAnsi="Times New Roman" w:cs="Times New Roman"/>
          <w:color w:val="000000"/>
          <w:sz w:val="28"/>
          <w:szCs w:val="28"/>
        </w:rPr>
        <w:t>руда самих детей;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навыков, необходимых для трудовой деятельности детей, воспитание у них навыков организации своей работы, формирование элеме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тарных навыков планирования;</w:t>
      </w:r>
    </w:p>
    <w:p w:rsidR="005E52F9" w:rsidRDefault="00A810C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привычки трудового усилия (привычки к досту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hAnsi="Times New Roman" w:cs="Times New Roman"/>
          <w:color w:val="000000"/>
          <w:sz w:val="28"/>
          <w:szCs w:val="28"/>
        </w:rPr>
        <w:t>у дошкольнику напряжению физических, умственных и нравственных сил для решения трудовой задачи).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Содержание деятельности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 дошкольного возраста каждый ребенок обязательно должен принимать участие в труде, и те несложные обязанности, которые он выполняет в </w:t>
      </w:r>
      <w:r>
        <w:rPr>
          <w:rFonts w:ascii="Times New Roman" w:hAnsi="Times New Roman" w:cs="Times New Roman"/>
          <w:color w:val="000000"/>
          <w:sz w:val="28"/>
          <w:szCs w:val="28"/>
        </w:rPr>
        <w:t>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Формы и виды деятельности:</w:t>
      </w:r>
    </w:p>
    <w:p w:rsidR="005E52F9" w:rsidRDefault="00A810C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демонстрация и объяснение дет</w:t>
      </w:r>
      <w:r>
        <w:rPr>
          <w:rFonts w:ascii="Times New Roman" w:hAnsi="Times New Roman" w:cs="Times New Roman"/>
          <w:color w:val="000000"/>
          <w:sz w:val="28"/>
          <w:szCs w:val="28"/>
        </w:rPr>
        <w:t>ям необходимости постоянного труда в повседневной жизни;</w:t>
      </w:r>
    </w:p>
    <w:p w:rsidR="005E52F9" w:rsidRDefault="00A810C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детей бережливости (беречь игрушки, одежду, труд и ст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рания родителей, педагогов, сверстников);</w:t>
      </w:r>
    </w:p>
    <w:p w:rsidR="005E52F9" w:rsidRDefault="00A810C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предоставление детям самостоятельности в выполнении работы, восп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тание ответственности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собственные действия;</w:t>
      </w:r>
    </w:p>
    <w:p w:rsidR="005E52F9" w:rsidRDefault="00A810C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у детей стремления к полезной деятельности, демонстрация собственного трудолюбия и занятости;</w:t>
      </w:r>
    </w:p>
    <w:p w:rsidR="005E52F9" w:rsidRDefault="00A810C4">
      <w:pPr>
        <w:tabs>
          <w:tab w:val="left" w:pos="142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общественных мотивов труда, желанием приносить пользу людям;</w:t>
      </w:r>
    </w:p>
    <w:p w:rsidR="005E52F9" w:rsidRDefault="00A810C4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приобретение материалов, оборудования, электр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онных образовательных ресурсов (в т.ч. развивающих компьютерных игр) и средств воспитания детей дошкольного возраста;</w:t>
      </w:r>
    </w:p>
    <w:p w:rsidR="005E52F9" w:rsidRDefault="00A810C4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организация экскурсий для знакомства с различными профессиями;</w:t>
      </w:r>
    </w:p>
    <w:p w:rsidR="005E52F9" w:rsidRDefault="00A810C4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 проведение конкурсов, выставок на тему труда;</w:t>
      </w:r>
    </w:p>
    <w:p w:rsidR="005E52F9" w:rsidRDefault="00A810C4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подготовка и реализации</w:t>
      </w: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 xml:space="preserve"> проектов;</w:t>
      </w:r>
    </w:p>
    <w:p w:rsidR="005E52F9" w:rsidRDefault="00A810C4">
      <w:pPr>
        <w:spacing w:after="0" w:line="240" w:lineRule="auto"/>
        <w:ind w:firstLine="567"/>
        <w:contextualSpacing/>
        <w:jc w:val="both"/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NewRomanPSMT" w:hAnsi="Times New Roman" w:cs="Times New Roman"/>
          <w:bCs/>
          <w:iCs/>
          <w:color w:val="000000"/>
          <w:sz w:val="28"/>
          <w:szCs w:val="28"/>
        </w:rPr>
        <w:t>- задействование потенциала режимных моментов в трудовом воспитания детей.</w:t>
      </w:r>
    </w:p>
    <w:p w:rsidR="005E52F9" w:rsidRDefault="00A810C4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7. Эстетическое воспитание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Ценности: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культураикрасота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Цель этико-эстетического направления воспитания: </w:t>
      </w:r>
      <w:r>
        <w:rPr>
          <w:rFonts w:ascii="Times New Roman" w:hAnsi="Times New Roman" w:cs="Times New Roman"/>
          <w:color w:val="000000"/>
          <w:sz w:val="28"/>
          <w:szCs w:val="28"/>
        </w:rPr>
        <w:t>формирование це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ностного отношения детей к культуре и красоте, формирование у них эстетич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вкуса, развитие стремления создавать прекрасное.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Задачи: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культуры общения, поведения, этических представлений;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воспитание представлений о </w:t>
      </w:r>
      <w:r>
        <w:rPr>
          <w:rFonts w:ascii="Times New Roman" w:hAnsi="Times New Roman" w:cs="Times New Roman"/>
          <w:color w:val="000000"/>
          <w:sz w:val="28"/>
          <w:szCs w:val="28"/>
        </w:rPr>
        <w:t>значении опрятности и внешней красоты, ее влиянии на внутренний мир человека;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 развитие предпосылок ценностно-смыслового восприятия и понимания произведений искусства, явлений жизни, отношений между людьми;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любви к прекрасному, уважения к тра</w:t>
      </w:r>
      <w:r>
        <w:rPr>
          <w:rFonts w:ascii="Times New Roman" w:hAnsi="Times New Roman" w:cs="Times New Roman"/>
          <w:color w:val="000000"/>
          <w:sz w:val="28"/>
          <w:szCs w:val="28"/>
        </w:rPr>
        <w:t>дициям и культуре ро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ной страны и других народов;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развитие творческого отношения к миру, природе, быту и к окружающей ребенка действительности;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формирование у детей эстетического вкуса, стремления окружать себя прекрасным, создавать его.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>Содержание дея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тельности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воспитание через обогащение чувственного опыта и разв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тие эмоциональной сферы личности влияет на становление нравственной и 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ховной составляющей внутреннего мира ребенка.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/>
          <w:sz w:val="28"/>
          <w:szCs w:val="28"/>
        </w:rPr>
        <w:t>Культура поведения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своей основе имеет глубоко социальное нр</w:t>
      </w:r>
      <w:r>
        <w:rPr>
          <w:rFonts w:ascii="Times New Roman" w:hAnsi="Times New Roman" w:cs="Times New Roman"/>
          <w:color w:val="000000"/>
          <w:sz w:val="28"/>
          <w:szCs w:val="28"/>
        </w:rPr>
        <w:t>австве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ное чувство – уважение к человеку, к законам человеческого общества. Культ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ра отношений является делом не столько личным, сколько общественным. Ко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кретные представления о культуре поведения усваиваются ребенком вместе с опытом поведения, с накоплени</w:t>
      </w:r>
      <w:r>
        <w:rPr>
          <w:rFonts w:ascii="Times New Roman" w:hAnsi="Times New Roman" w:cs="Times New Roman"/>
          <w:color w:val="000000"/>
          <w:sz w:val="28"/>
          <w:szCs w:val="28"/>
        </w:rPr>
        <w:t>ем нравственных представлений.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того чтобы формировать у детей культуру поведения, воспитатель должен сосредоточить свое внимание на нескольких основных направлениях воспитательной работы: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учить детей уважительно относиться к окружающим людям, считать</w:t>
      </w:r>
      <w:r>
        <w:rPr>
          <w:rFonts w:ascii="Times New Roman" w:hAnsi="Times New Roman" w:cs="Times New Roman"/>
          <w:color w:val="000000"/>
          <w:sz w:val="28"/>
          <w:szCs w:val="28"/>
        </w:rPr>
        <w:t>ся с их делами, интересами, удобствами;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общения ребенка, выражающуюся в общительн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>сти, этикет вежливости, предупредительности, сдержанности, умении вести с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бя в общественных местах;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речи: называть взрослых на «</w:t>
      </w:r>
      <w:r>
        <w:rPr>
          <w:rFonts w:ascii="Times New Roman" w:hAnsi="Times New Roman" w:cs="Times New Roman"/>
          <w:color w:val="000000"/>
          <w:sz w:val="28"/>
          <w:szCs w:val="28"/>
        </w:rPr>
        <w:t>вы» и по имени и о</w:t>
      </w: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hAnsi="Times New Roman" w:cs="Times New Roman"/>
          <w:color w:val="000000"/>
          <w:sz w:val="28"/>
          <w:szCs w:val="28"/>
        </w:rPr>
        <w:t>честву; не перебивать говорящих и выслушивать других; говорить четко, ра</w:t>
      </w: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color w:val="000000"/>
          <w:sz w:val="28"/>
          <w:szCs w:val="28"/>
        </w:rPr>
        <w:t>борчиво, владеть голосом;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воспитывать культуру деятельности, что подразумевает умение обр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щаться с игрушками, книгами, личными вещами, имуществом </w:t>
      </w:r>
      <w:r>
        <w:rPr>
          <w:rFonts w:ascii="Times New Roman" w:hAnsi="Times New Roman" w:cs="Times New Roman"/>
          <w:sz w:val="28"/>
          <w:szCs w:val="28"/>
        </w:rPr>
        <w:t>ДОО;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умение подг</w:t>
      </w:r>
      <w:r>
        <w:rPr>
          <w:rFonts w:ascii="Times New Roman" w:hAnsi="Times New Roman" w:cs="Times New Roman"/>
          <w:color w:val="000000"/>
          <w:sz w:val="28"/>
          <w:szCs w:val="28"/>
        </w:rPr>
        <w:t>отовиться к предстоящей деятельности, четко и последов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тельно выполнять и заканчивать ее, после завершения привести в порядок 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бочее место, аккуратно убрать все за собой; привести в порядок свою одежду.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Виды и формы деятельности:</w:t>
      </w:r>
    </w:p>
    <w:p w:rsidR="005E52F9" w:rsidRDefault="00A810C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 выстраивание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взаимосвязи художественно-творческой деятельности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мих детей с воспитательной работой через развитие восприятия, образных представлений, воображения и творчества;</w:t>
      </w:r>
    </w:p>
    <w:p w:rsidR="005E52F9" w:rsidRDefault="00A810C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 уважительное отношение к результатам творчества детей, широкое вкл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чение их произведений 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жизнь организации;</w:t>
      </w:r>
    </w:p>
    <w:p w:rsidR="005E52F9" w:rsidRDefault="00A810C4">
      <w:pPr>
        <w:tabs>
          <w:tab w:val="left" w:pos="709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- организация выставок, концертов, создание эстетической развивающей ср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е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  <w:highlight w:val="white"/>
        </w:rPr>
        <w:t>ды и др.;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- формирование чувства прекрасного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на основе восприятия художестве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hAnsi="Times New Roman" w:cs="Times New Roman"/>
          <w:color w:val="000000"/>
          <w:sz w:val="28"/>
          <w:szCs w:val="28"/>
        </w:rPr>
        <w:t>ного слова на русском и родном языке;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lastRenderedPageBreak/>
        <w:t>- реализация вариативности содержания, форм и мет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одов работы с детьми по разным направлениям эстетического воспитания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52F9" w:rsidRDefault="00A810C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 воспитание культуры поведения.</w:t>
      </w:r>
    </w:p>
    <w:p w:rsidR="005E52F9" w:rsidRDefault="005E52F9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E52F9" w:rsidRDefault="00A810C4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:rsidR="005E52F9" w:rsidRDefault="00A810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Календарный план воспитательной работы в группе соответствует календарн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му  плану воспитательной работы МДОУ    </w:t>
      </w:r>
      <w:r>
        <w:rPr>
          <w:rFonts w:ascii="Times New Roman" w:hAnsi="Times New Roman" w:cs="Times New Roman"/>
          <w:sz w:val="28"/>
          <w:szCs w:val="28"/>
        </w:rPr>
        <w:t>«ДС № 16».</w:t>
      </w:r>
    </w:p>
    <w:p w:rsidR="005E52F9" w:rsidRDefault="005E52F9">
      <w:pPr>
        <w:autoSpaceDE w:val="0"/>
        <w:autoSpaceDN w:val="0"/>
        <w:adjustRightInd w:val="0"/>
        <w:spacing w:after="0" w:line="240" w:lineRule="auto"/>
        <w:jc w:val="both"/>
      </w:pPr>
    </w:p>
    <w:tbl>
      <w:tblPr>
        <w:tblStyle w:val="112"/>
        <w:tblW w:w="9639" w:type="dxa"/>
        <w:tblInd w:w="108" w:type="dxa"/>
        <w:tblLayout w:type="fixed"/>
        <w:tblLook w:val="04A0"/>
      </w:tblPr>
      <w:tblGrid>
        <w:gridCol w:w="567"/>
        <w:gridCol w:w="1701"/>
        <w:gridCol w:w="2977"/>
        <w:gridCol w:w="1559"/>
        <w:gridCol w:w="2835"/>
      </w:tblGrid>
      <w:tr w:rsidR="005E52F9">
        <w:tc>
          <w:tcPr>
            <w:tcW w:w="567" w:type="dxa"/>
            <w:shd w:val="clear" w:color="auto" w:fill="DAEEF3" w:themeFill="accent5" w:themeFillTint="33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1701" w:type="dxa"/>
            <w:shd w:val="clear" w:color="auto" w:fill="DAEEF3" w:themeFill="accent5" w:themeFillTint="33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Праздники, памятные даты</w:t>
            </w:r>
          </w:p>
        </w:tc>
        <w:tc>
          <w:tcPr>
            <w:tcW w:w="2977" w:type="dxa"/>
            <w:shd w:val="clear" w:color="auto" w:fill="DAEEF3" w:themeFill="accent5" w:themeFillTint="33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Событие </w:t>
            </w:r>
          </w:p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(название и форма)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сентября.</w:t>
            </w:r>
          </w:p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знаний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 «День знаний»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02.09.2224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сентября.</w:t>
            </w:r>
          </w:p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воспит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теля и всех дошкольных работников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рисунков «Наш любимый детский сад»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23.09.2024 30.09.2204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октября.</w:t>
            </w:r>
          </w:p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защиты животных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Экскурсия в зоопарк </w:t>
            </w:r>
          </w:p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(на ферму, приют для 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вотных и др.)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04. 10.2024.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4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ноября: День наро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 единства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рисунков: «Моя Родина – Россия»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01 11.224 02.11 2024.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ноября: День памяти погибших при исполнении служебных обязанностей сотрудников органов вну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ренних дел России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Беседа: «Будь смелым»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08.11.202024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30 ноября: День Гос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дарственного герба Росси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ской Федер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Беседа: «Знакомство с гербом России»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29.11. 2024 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 декабря: День неи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вестного со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дата; Межд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народный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день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инвал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дов (рекоме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дуется вкл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чать в план воспитател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ной работы с дошкольн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ками реги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нально и/или ситуативно);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Экскурсия в библиотеку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03.12. 2024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декабря: День добр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вольца (в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лонтера) в России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Беседа: «Твори добро»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05.12.2024.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декабря: Междунаро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ный день 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дожника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рисунков: «Я 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чу стать художником»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02.12.2024 06.12 2024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декабря: День Героев Отечества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Беседа: «Знаменитые 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сияне»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09.12. 2024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 декабря: День </w:t>
            </w:r>
            <w:hyperlink r:id="rId8" w:history="1">
              <w:r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Конст</w: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и</w:t>
              </w:r>
              <w:r>
                <w:rPr>
                  <w:rFonts w:ascii="Times New Roman" w:eastAsiaTheme="minorHAnsi" w:hAnsi="Times New Roman" w:cs="Times New Roman"/>
                  <w:sz w:val="24"/>
                  <w:szCs w:val="24"/>
                  <w:lang w:eastAsia="en-US"/>
                </w:rPr>
                <w:t>туции</w:t>
              </w:r>
            </w:hyperlink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сийской Ф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дерации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 в библиотеку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12.12. 2024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31 декабря: Новый год.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Праздник: «Новый год у ворот»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26.12. 2024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января: День снятия блокады 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нинграда; День освоб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ждения Кра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ной армией крупнейшего «лагеря сме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ти» Аушвиц-Бирк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нау(Освенцима) - День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мяти жертв Холокоста (рекоменд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ется включать в план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тательной р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боты с 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школьниками регионально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и/или ситу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тивно).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Беседа: «Никто не забыт, ничто не забыто»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27.12. 2024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2 февраля: День разгрома советскими войсками 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мецко-фашистских войск в Ст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линградской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битве (рек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мендуется включать в план воспит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тельной работы с дошкольн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ками реги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нально и/или ситуативно)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Показ презентации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03.02.2025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февраля: День росси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ской науки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 в школу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07.02. 2025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Воспитатель </w:t>
            </w:r>
          </w:p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15 февраля: День памяти о россиянах, исполнявших служебный долг за пред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лами Отеч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Беседа: «Боевая слава краю»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14.02. 2023 г. 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 февраля: Междунаро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ный день родного языка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Беседа: «Книга – лучший друг»</w:t>
            </w:r>
          </w:p>
        </w:tc>
        <w:tc>
          <w:tcPr>
            <w:tcW w:w="1559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 февраля: День защи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ника Отечес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ва.</w:t>
            </w:r>
          </w:p>
          <w:p w:rsidR="005E52F9" w:rsidRDefault="005E52F9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Праздник: «День защи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ника Отечества»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21.02.2025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 А. Воронкова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Инструктор по физич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ской культуре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марта: 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ждународный женский день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Праздник: «Мамочка 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бимая моя»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06.03.2025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18 марта: День воссоединения Крыма с Ро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сией (рекоме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дуется вкл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ю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чать в план воспитател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ной работы с дошкольник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ми регионал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ь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но и/или ситу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тивно)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Конкурс рисунков: « я люблю тебя, Россия»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10.03.2025</w:t>
            </w:r>
          </w:p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14.03. 2025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27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марта: Всемирный день театра.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 во Дворец Культуры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27.03.2025.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апреля: День косм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навтики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рисунков: «Ко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мос»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08.04.2025 11.04. 2025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мая: Праз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ник Весны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Труда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рисунков: «Мир. Труд. Май»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24.04.2025 30.04. 2025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 мая: День Победы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 к памятнику павшим за Родину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07.05. 2025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24 мая: День славянской письменности и культуры.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Экскурсия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библиотеку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23.05. 2025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июня: День защиты детей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Праздник: «День защиты детей»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02.06. 2025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6 июня: День русского яз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 в библиотеку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05.06. 2025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12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июня: День России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Праздник: «День России»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11.06. 2025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 июня: День памяти и скорби.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 к памятнику павшим за Родину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20.06. 2025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 июля: День семьи, любви и верности.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Праздник: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семьи, любви и верности.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08.07. 2025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F2F2F2" w:themeFill="background1" w:themeFillShade="F2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августа: День фи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культурника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Праздник: «Мы сильные, мы смелые»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12. 08. 2025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Н. А. Воронкова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Инструктор по физич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ской культуре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22 августа: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День Госуда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ственного фл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га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Российской Федерации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Беседа: «Знакомство с флагом  России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22.08. 2025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</w:tr>
      <w:tr w:rsidR="005E52F9">
        <w:tc>
          <w:tcPr>
            <w:tcW w:w="567" w:type="dxa"/>
          </w:tcPr>
          <w:p w:rsidR="005E52F9" w:rsidRDefault="005E52F9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 августа: День росси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ского кино.</w:t>
            </w:r>
          </w:p>
        </w:tc>
        <w:tc>
          <w:tcPr>
            <w:tcW w:w="2977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Экскурсия в кинотеатр</w:t>
            </w:r>
          </w:p>
        </w:tc>
        <w:tc>
          <w:tcPr>
            <w:tcW w:w="1559" w:type="dxa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27.08. 2025</w:t>
            </w:r>
          </w:p>
        </w:tc>
        <w:tc>
          <w:tcPr>
            <w:tcW w:w="2835" w:type="dxa"/>
          </w:tcPr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И. И. Еременко</w:t>
            </w:r>
          </w:p>
          <w:p w:rsidR="005E52F9" w:rsidRDefault="00A810C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  <w:p w:rsidR="005E52F9" w:rsidRDefault="005E52F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5E52F9" w:rsidRDefault="005E5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2.7. КОМПЛЕКСНО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ТЕМАТИЧЕСКОЕ ПЛАНИРОВАНИЕ 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b/>
          <w:sz w:val="28"/>
          <w:szCs w:val="28"/>
        </w:rPr>
      </w:pPr>
      <w:r>
        <w:rPr>
          <w:rFonts w:ascii="Times New Roman CYR" w:eastAsia="Times New Roman" w:hAnsi="Times New Roman CYR" w:cs="Times New Roman CYR"/>
          <w:b/>
          <w:sz w:val="28"/>
          <w:szCs w:val="28"/>
        </w:rPr>
        <w:t xml:space="preserve">ПО ПЯТИ 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ОБРАЗОВАТЕЛЬНЫМ ОБЛАСТЯМ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Комплексно-тематическое планирование (КТП) базируется на принципе интеграции образовательных областей.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задач и освоение обучающимися содерж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ния образования (обучения и воспитания) по всем пяти образоват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ельным о</w:t>
      </w:r>
      <w:r>
        <w:rPr>
          <w:rFonts w:ascii="Times New Roman CYR" w:eastAsia="Times New Roman" w:hAnsi="Times New Roman CYR" w:cs="Times New Roman CYR"/>
          <w:sz w:val="28"/>
          <w:szCs w:val="28"/>
        </w:rPr>
        <w:t>б</w:t>
      </w:r>
      <w:r>
        <w:rPr>
          <w:rFonts w:ascii="Times New Roman CYR" w:eastAsia="Times New Roman" w:hAnsi="Times New Roman CYR" w:cs="Times New Roman CYR"/>
          <w:sz w:val="28"/>
          <w:szCs w:val="28"/>
        </w:rPr>
        <w:t>ластям: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«Социально-коммуникативное развитие», 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«Познавательное развитие», 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«Речевое развитие»,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«Художественно-эстетическое развитие»,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«Физическое развитие».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КТП направлено на достижение планируемых результатов (целевых ор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ентиров) на уро</w:t>
      </w:r>
      <w:r>
        <w:rPr>
          <w:rFonts w:ascii="Times New Roman CYR" w:eastAsia="Times New Roman" w:hAnsi="Times New Roman CYR" w:cs="Times New Roman CYR"/>
          <w:sz w:val="28"/>
          <w:szCs w:val="28"/>
        </w:rPr>
        <w:t>вне, не ниже предусмотренного федеральной образовательной программой дошкольного образования.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При разработке КТП использованы следующие учебно-методические м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териалы (пособия): 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1.Т. С. Комарова «Занятия по изобразительной деятельности в старшей группе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детского сада», издательство «Москва – Синтез», Москва, 2008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2.И. А Помораева, В. А Позина «Формирование элементарных математ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ческих представлений»,издательство «Москва – Синтез», Москва, 2012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3.О В. Дыбина «Ознакомление с предметным и социальным окр</w:t>
      </w:r>
      <w:r>
        <w:rPr>
          <w:rFonts w:ascii="Times New Roman CYR" w:eastAsia="Times New Roman" w:hAnsi="Times New Roman CYR" w:cs="Times New Roman CYR"/>
          <w:sz w:val="28"/>
          <w:szCs w:val="28"/>
        </w:rPr>
        <w:t>ужением» старшая группа,издательство «Москва – Синтез», Москва, 2016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4.О. А. Соломенникова «Ознакомление с природой в детском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ду»,издательство «Москва – Синтез», Москва, 2017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5.В. В. Гербова  «Развитие речи в детском саду», старшая гру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па,издательс</w:t>
      </w:r>
      <w:r>
        <w:rPr>
          <w:rFonts w:ascii="Times New Roman CYR" w:eastAsia="Times New Roman" w:hAnsi="Times New Roman CYR" w:cs="Times New Roman CYR"/>
          <w:sz w:val="28"/>
          <w:szCs w:val="28"/>
        </w:rPr>
        <w:t>тво «Москва – Синтез», Москва, 2017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6. Л. В. Куцакова «Конструирование из  строительного  материала», 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шая группа,издательство «Москва – Синтез», Москва, 2017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7. «Воспитание и обучение в детском саду», составитель О. А Соломенн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кова, 2008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8. «В</w:t>
      </w:r>
      <w:r>
        <w:rPr>
          <w:rFonts w:ascii="Times New Roman CYR" w:eastAsia="Times New Roman" w:hAnsi="Times New Roman CYR" w:cs="Times New Roman CYR"/>
          <w:sz w:val="28"/>
          <w:szCs w:val="28"/>
        </w:rPr>
        <w:t>оспитательно – образовательный процесс. Планирование на каждый день по программе «От рождения до школы» под редакцией Н.Е Вераксы, Т. С.Комаровой,   М. А. Васильевой, старшая группа. Авторы- составители: Н.Н. Черноиванова, В. Ю. Бабчинская, издательство»Уч</w:t>
      </w:r>
      <w:r>
        <w:rPr>
          <w:rFonts w:ascii="Times New Roman CYR" w:eastAsia="Times New Roman" w:hAnsi="Times New Roman CYR" w:cs="Times New Roman CYR"/>
          <w:sz w:val="28"/>
          <w:szCs w:val="28"/>
        </w:rPr>
        <w:t>итель», Волгоград, 2013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  <w:sectPr w:rsidR="005E52F9">
          <w:footerReference w:type="default" r:id="rId9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rPr>
          <w:rFonts w:ascii="Times New Roman CYR" w:eastAsia="Times New Roman" w:hAnsi="Times New Roman CYR" w:cs="Times New Roman CYR"/>
          <w:sz w:val="28"/>
          <w:szCs w:val="28"/>
        </w:rPr>
        <w:t>9.Книга для чтения в детском саду 5-7 лет, Москва, ОНИКС, 200</w:t>
      </w:r>
    </w:p>
    <w:p w:rsidR="005E52F9" w:rsidRDefault="005E52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356" w:type="dxa"/>
        <w:tblInd w:w="6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shd w:val="clear" w:color="auto" w:fill="F3F4F6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</w:tblGrid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1182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Раздевальная: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для проведения спортивных мероприятий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Стенд информационный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Оснащение для "утреннего фильтра"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(одноразовые шпатели, термометры и др.),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Система хранения вещей обучающихся со скамьей в комплекте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Витрина для работ по лепке</w:t>
            </w:r>
          </w:p>
        </w:tc>
      </w:tr>
      <w:tr w:rsidR="005E52F9">
        <w:trPr>
          <w:trHeight w:val="526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Витрина для работ по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рисованию</w:t>
            </w:r>
          </w:p>
          <w:p w:rsidR="005E52F9" w:rsidRDefault="005E5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5E52F9">
        <w:trPr>
          <w:trHeight w:val="427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Игровая для средней группы:</w:t>
            </w:r>
          </w:p>
          <w:p w:rsidR="005E52F9" w:rsidRDefault="005E52F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F9">
        <w:trPr>
          <w:trHeight w:val="450"/>
        </w:trPr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Специализированная мебель и системы хранения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Набор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для организации спортивных игр (мячи, кегли, хоккейные клюшки и т.п.)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Система хранения обучающихся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Стеллаж для хранения игр и оборудования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Столы и стулья в соответствии с возрастом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Доска магнитно-маркерная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Мягконабивные модули,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Система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хранения конструкторов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Стеллажи для хранения игр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Стол модульный, регулируемый по высоте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Автомобили (крупного размера)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Автомобили (различной тематики, среднего и маленького размера)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Альбомы по живописи и графике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Большой настольный конструктор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деревянный с неокрашенными и цветн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ми элементами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Кукольный дом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Головоломки-лабиринты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Детский набор музыкальных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инструментов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Дидактическая доска с панелями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Дидактические тематические наборы ламинированных панелей и карточек с заданиями с возможностью многократного выполнения заданий маркером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Домино логическое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Домино с изображениями по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различным темам, включая тактильное - ко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Звери и птицы объемные и плоскостные (из разного материала, мелкого размера)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Игра для тренировки памяти с планшетом и набором рабочих карт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Игра на составление логических цепочек произвольной длин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ы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Игра-набор "Городки"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Игрушки-забавы с зависимостью эффекта от действия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Игры на воспроизведение расположения объектов в пространстве - ко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Игры на закрепления представлений об эмоциях, их распознавание и проя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ление в мимике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Игры на изучение чувств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Игры-головоломки объемные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Изделия народных промыслов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Календарь погоды настенный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Книги детских писателей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Коврик массажный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Коллекция бумаги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Коллекция минералов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Коллекция растений (гербарий)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Коллекция семян и плодов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Коллекция тканей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Коляска-люлька для кукол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безопасных световых фильтров для изучения цветов спектра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видеофильмов для детей дошкольного возраста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из стержней на единой основе геометрических тел по форме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 и цвету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конструкторов с соединением в различных плоскостях металл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ческий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мячей - массажеров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пробирок, мерных стаканчиков, воронок, пипеток из пластика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рисуночного и числового счетного материала на магнитах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 строительных деталей напольный с плоскостными элементами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транспортных средств к напольному коврику "Дорожное движ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ние"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цифровых записей с русскими народными песнями для детей д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школьного возраста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Комплект цифровых записей со звуками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природы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Конструктор с соединением в различных плоскостях пластиковый настол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ный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Конструкторы с пластмассовыми деталями разных конфигураций и соед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нением их с помощью болтов, гаек и других соединительных элементов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Конструкция из жел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обов, шариков и рычажного механизма для демонстр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ции понятий "один - много", "больше - меньше", действий сложение и выч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тание в пределах 5-ти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Контейнеры большие напольные для хранения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Контейнеры для хранения мелких игрушек и материалов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 xml:space="preserve">Куклы (крупного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размера)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Куклы (среднего размера)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Магнитная доска настенная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Мешочки для метания и упражнений на балансировку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Мозаика разной степени сложности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Мозаики с объемными фишками разных форм и размеров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Мольберт двухсторонний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Мяч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футбольный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Мяч, прыгающий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"Мини-гольф"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"Аэродром" (трансформируемый)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"Железная дорога"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"Мастерская"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"Парковка" (многоуровневая)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 детских музыкальных инструментов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атрибутов для сюжетно-ролевых игр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Набор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бусин для нанизывания и классификации по разным признакам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военной техники (мелкого размера)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деревянных игрушек-забав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Набор для обучения счету в пределах 5 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для составления узоров по схемам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знаков дорожного движения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игрушек для игры с песком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из мягкого пластика для плоскостного конструирования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 xml:space="preserve">Набор карточек с изображением знаков дорожного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движения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карточек с изображением предмета и названием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карточек с ячейками для составления простых арифметических задач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кубиков с буквами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кукольных постельных принадлежностей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кухонной посуды для игры с куклой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мебели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 для кукол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медицинских принадлежностей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муляжей овощей и фруктов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мягких модулей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мячей (разного размера, резина)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парикмахера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принадлежностей для наблюдения за насекомыми и мелкими объе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тами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принадлежностей для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 ухода за куклой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разноцветных кеглей с мячом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разрезных овощей и фруктов с ножом и разделочной доской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репродукций картин о природе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репродукций картин русских художников - иллюстраций к художес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венным произведениям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Набор русских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шумовых инструментов (детский)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столовой посуды для игры с куклой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счетного материала в виде соединяющихся между собой цветных ф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гур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таблиц и карточек с предметными и условно-схематическими из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бражениями для классификации по 2 - 3 призна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кам одновременно - ко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фантастических персонажей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Набор фигурок "Семья"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Набор фигурок животных леса с реалистичными изображением и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пропо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циями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фигурок людей разных профессий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чайной посуды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элементов для изучения свойств магнитов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Набор: доска магнитная настольная с комплектом цифр, знаков, букв и ге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метрических фигур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брусков, цилиндров и пр. для сериации по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 величине (по 1 - 2 пр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знакам - длине, ширине, высоте, толщине) из 7 - 10 элементов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инструментов для сюже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тной игры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карточек с изображением количества предметов (от 1 до 10) и соо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ветствующих цифр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кукольной одежды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лото по различным тематикам, включая тему "последовательные числа"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Наборы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моделей: деление на части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пазлов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счетного материала в виде объемных фигур одинаковой формы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Наборы счетного материала с тремя признаками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Наглядные пособия по достопримечательностям столицы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Наглядные пособия символики России, в том числе государственной - ко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Настенный планшет "Мы дежурим" с набором карточек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Настенный планшет "Распорядок дня" с набором карточек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Настольно-печатные игры для средней группы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Настольный конструк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тор деревянный цветной с мелкими элементами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Настольный футбол 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Обруч (малого диаметра)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Обруч (среднего диаметра)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Плоскостные игры-головоломки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Приборы домашнего обихода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Программно-методический комплекс для обучения детей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дошкольного во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раста естественнонаучным дисциплинам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Прозрачные цветные блоки для плоскостного и пространственного конс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руирования с эффектом смешивания цветов и соблюдения баланса при у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тановке деталей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Развивающее панно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Разрезные предметные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картинки, разделенные на 2 - 4 части (по вертикали и горизонтали)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Разрезные сюжетные картинки (8 - 16 частей), разделенные прямыми и из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гнутыми линиями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Рамки и вкладыши тематические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Расширенный комплект для конструирования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 с использованием блочного конструктива и электромеханических элементов (для дошкольного возраста)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Руль игровой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Ручные тренажеры для развития ловкости и зрительно-моторной координ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ции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Серии картинок: времена года (пейзажи, жизнь животных,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характерные в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ды работ и отдыха людей)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Скакалка детская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Стол для экспериментирования с песком и водой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Телефон игровой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Тренажеры с различной конфигурацией линий в виде желобков для подг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товки руки к письму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 xml:space="preserve">УМК для развития речи и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изучения основ грамоты с комплексом сценариев занятий и дидактических и наглядных пособий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ники и алгоритмизации, включающ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ий комплекс сценариев занятий, дида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тических и наглядных пособий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Фигурки домашних животных с реалистичными изображением и пропо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циями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Хоккейный набор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Цифровая лаборатория для исследования окружающего мира и обучения д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тей естественнонаучным д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исциплинам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Цифровые записи с видеофильмами с народными песнями и плясками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Ширма для кукольного театра, трансформируемая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Шнуровка различного уровня сложности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Безопасные ножницы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Бумага для акварели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Бумага для рисования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Бумага разного цвета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 формата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Ватман A1 для составления совместных композиций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Доска для работы с пластилином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Карандаши цветные (24 цвета)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Кисточка щетинная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Клей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Комплект детских штампов и печатей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Краски гуашь 12 цветов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Мелки восковые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Мелки пастель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Набор фломастеров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lastRenderedPageBreak/>
              <w:t>Палитра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Пластилин, не липнущий к рукам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Поднос детский для раздаточных материалов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Стаканчики (баночки) пластмассовые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Точилка для карандашей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Трафареты для рисования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Шнуровка различного уровня сложности -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Элементы костюма для уголка ряженья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комплект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Фартук детский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Воздушные шары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Интерактивная панель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Рабочее место воспитателя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Кресло педагога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Стол педагога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>Шкаф для одежды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Спальня: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Кровати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111827"/>
                <w:sz w:val="28"/>
                <w:szCs w:val="28"/>
              </w:rPr>
              <w:t>постельное белье (наволочка, простынь, пододеяльник), постельные принадлежности (матрас, два наматрасника, подушка, одеяло)</w:t>
            </w:r>
          </w:p>
        </w:tc>
      </w:tr>
      <w:tr w:rsidR="005E52F9">
        <w:tc>
          <w:tcPr>
            <w:tcW w:w="9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:rsidR="005E52F9" w:rsidRDefault="00A810C4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Туалетная комната: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827"/>
                <w:sz w:val="28"/>
                <w:szCs w:val="28"/>
              </w:rPr>
              <w:t xml:space="preserve">Емкости для хранения и разведения дезинфицирующих средств, уборочный инвентарь, ерши для унитазов, емкости для обработки игрушек, емкости для обработки расчесок, термометры для воды, </w:t>
            </w:r>
            <w:r>
              <w:rPr>
                <w:rFonts w:ascii="Times New Roman" w:hAnsi="Times New Roman"/>
                <w:color w:val="111827"/>
                <w:sz w:val="28"/>
                <w:szCs w:val="28"/>
              </w:rPr>
              <w:t>полотенце для ног, полотенца для рук, шкафчики для полотенец с индивидуал</w:t>
            </w:r>
            <w:r>
              <w:rPr>
                <w:rFonts w:ascii="Times New Roman" w:hAnsi="Times New Roman"/>
                <w:color w:val="111827"/>
                <w:sz w:val="28"/>
                <w:szCs w:val="28"/>
              </w:rPr>
              <w:t>ьными ячейками.</w:t>
            </w:r>
          </w:p>
        </w:tc>
      </w:tr>
    </w:tbl>
    <w:p w:rsidR="005E52F9" w:rsidRDefault="005E52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52F9" w:rsidRDefault="00A81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2.8.</w:t>
      </w:r>
      <w:r>
        <w:rPr>
          <w:rFonts w:ascii="Times New Roman" w:hAnsi="Times New Roman" w:cs="Times New Roman"/>
          <w:b/>
          <w:sz w:val="28"/>
          <w:szCs w:val="28"/>
        </w:rPr>
        <w:t xml:space="preserve"> ОСОБЕННОСТИ ВЗАИМОДЕЙСТВИЯ С СЕМЬЯМИ </w:t>
      </w:r>
    </w:p>
    <w:p w:rsidR="005E52F9" w:rsidRDefault="00A81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</w:t>
      </w:r>
    </w:p>
    <w:p w:rsidR="005E52F9" w:rsidRDefault="005E5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Цели и задачи взаимодействия с семьями обучающихся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 обеспечение </w:t>
      </w:r>
      <w:r>
        <w:rPr>
          <w:rFonts w:ascii="Times New Roman" w:hAnsi="Times New Roman" w:cs="Times New Roman"/>
          <w:sz w:val="28"/>
          <w:szCs w:val="28"/>
        </w:rPr>
        <w:t>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дошкольного возраста;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обеспечение единства подходов к воспитанию и обучению детей в усл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вия</w:t>
      </w:r>
      <w:r>
        <w:rPr>
          <w:rFonts w:ascii="Times New Roman" w:hAnsi="Times New Roman" w:cs="Times New Roman"/>
          <w:sz w:val="28"/>
          <w:szCs w:val="28"/>
        </w:rPr>
        <w:t>х ДОО и семьи; повышение воспитательного потенциала семьи.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деятельность </w:t>
      </w:r>
      <w:r>
        <w:rPr>
          <w:rFonts w:ascii="Times New Roman" w:hAnsi="Times New Roman" w:cs="Times New Roman"/>
          <w:i/>
          <w:sz w:val="28"/>
          <w:szCs w:val="28"/>
        </w:rPr>
        <w:t>дополняет, поддерживает и тактично направлять во</w:t>
      </w:r>
      <w:r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питательные действия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детей дошкол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возраста.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Достижение этих целей осуществляется через реш</w:t>
      </w:r>
      <w:r>
        <w:rPr>
          <w:rFonts w:ascii="Times New Roman" w:hAnsi="Times New Roman" w:cs="Times New Roman"/>
          <w:i/>
          <w:sz w:val="28"/>
          <w:szCs w:val="28"/>
        </w:rPr>
        <w:t>ение основных задач: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информирование родителей (законных представителей) и общественн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относительно целей ДО, общих для всего образовательного пространства Российской Федерации, о мерах господдержки семьям, имеющим детей дошк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льного возраста, а также </w:t>
      </w:r>
      <w:r>
        <w:rPr>
          <w:rFonts w:ascii="Times New Roman" w:hAnsi="Times New Roman" w:cs="Times New Roman"/>
          <w:sz w:val="28"/>
          <w:szCs w:val="28"/>
        </w:rPr>
        <w:t>об образовательной программе, реализуемой в ДОО;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просвещение родителей (законных представителей), повышение их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вовой, психолого-педагогической компетентности в вопросах охраны и укре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ления здоровья, развития и образования детей;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способствование ра</w:t>
      </w:r>
      <w:r>
        <w:rPr>
          <w:rFonts w:ascii="Times New Roman" w:hAnsi="Times New Roman" w:cs="Times New Roman"/>
          <w:sz w:val="28"/>
          <w:szCs w:val="28"/>
        </w:rPr>
        <w:t>звитию ответственного и осознанного родительства как базовой основы благополучия семьи;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школьного возраста для решения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задач;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вовлечение родителей (законных представителей) в образовательный процесс.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Принципы взаимодействия с родителями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Построение взаимодействия с родителями (законными представителями) придерживается следующих принципов: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приоритет се</w:t>
      </w:r>
      <w:r>
        <w:rPr>
          <w:rFonts w:ascii="Times New Roman" w:hAnsi="Times New Roman" w:cs="Times New Roman"/>
          <w:sz w:val="28"/>
          <w:szCs w:val="28"/>
        </w:rPr>
        <w:t>мьи в воспитании, обучении и развитии ребёнка: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hyperlink r:id="rId10" w:history="1">
        <w:r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об образовании у родителей (законных представителей)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 не только есть преимущественное право на обучени</w:t>
      </w:r>
      <w:r>
        <w:rPr>
          <w:rFonts w:ascii="Times New Roman" w:hAnsi="Times New Roman" w:cs="Times New Roman"/>
          <w:sz w:val="28"/>
          <w:szCs w:val="28"/>
        </w:rPr>
        <w:t>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открытость: для родителей (законных представителей) должна быть доступна актуальная информация об особенностях пребыван</w:t>
      </w:r>
      <w:r>
        <w:rPr>
          <w:rFonts w:ascii="Times New Roman" w:hAnsi="Times New Roman" w:cs="Times New Roman"/>
          <w:sz w:val="28"/>
          <w:szCs w:val="28"/>
        </w:rPr>
        <w:t>ия ребёнка в гру</w:t>
      </w: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пе; каждому из родителей (законных представителей) должен быть предоста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вз</w:t>
      </w:r>
      <w:r>
        <w:rPr>
          <w:rFonts w:ascii="Times New Roman" w:hAnsi="Times New Roman" w:cs="Times New Roman"/>
          <w:sz w:val="28"/>
          <w:szCs w:val="28"/>
        </w:rPr>
        <w:t>аимное доверие, уважение и доброжелательность во взаимоотношен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ях педагогов и родителей (законных представителей): при взаимодействии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дагогу необходимо придерживаться этики и культурных правил общения,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являть позитивный настрой на общение и сотрудниче</w:t>
      </w:r>
      <w:r>
        <w:rPr>
          <w:rFonts w:ascii="Times New Roman" w:hAnsi="Times New Roman" w:cs="Times New Roman"/>
          <w:sz w:val="28"/>
          <w:szCs w:val="28"/>
        </w:rPr>
        <w:t>ство с родителями (зако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4) индивидуально-дифференцированный подход к каждой с</w:t>
      </w:r>
      <w:r>
        <w:rPr>
          <w:rFonts w:ascii="Times New Roman" w:hAnsi="Times New Roman" w:cs="Times New Roman"/>
          <w:sz w:val="28"/>
          <w:szCs w:val="28"/>
        </w:rPr>
        <w:t>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 включения родителей (законных </w:t>
      </w:r>
      <w:r>
        <w:rPr>
          <w:rFonts w:ascii="Times New Roman" w:hAnsi="Times New Roman" w:cs="Times New Roman"/>
          <w:sz w:val="28"/>
          <w:szCs w:val="28"/>
        </w:rPr>
        <w:t>представителей) в совместное решение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разовательных задач;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возрастосообразность: при планировании и осуществлении взаимоде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ствия необходимо учитывать особенности и характер отношений ребёнка с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дителями (законными представителями), прежде всего, с </w:t>
      </w:r>
      <w:r>
        <w:rPr>
          <w:rFonts w:ascii="Times New Roman" w:hAnsi="Times New Roman" w:cs="Times New Roman"/>
          <w:sz w:val="28"/>
          <w:szCs w:val="28"/>
        </w:rPr>
        <w:t>матерью (преимущ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ственно для детей возраста), обусловленные возрастными особенностями 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вития детей.</w:t>
      </w:r>
    </w:p>
    <w:p w:rsidR="005E52F9" w:rsidRDefault="00A81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Направления взаимодействия с родителями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Деятельность педагогического коллектива ДОО по построению взаим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действия с родителями (законными представителями) </w:t>
      </w:r>
      <w:r>
        <w:rPr>
          <w:rFonts w:ascii="Times New Roman" w:hAnsi="Times New Roman" w:cs="Times New Roman"/>
          <w:i/>
          <w:sz w:val="28"/>
          <w:szCs w:val="28"/>
        </w:rPr>
        <w:t>обучающихся осущес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>вляется по нескольким направлениям: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диагностико-аналитическое направление включает получение и анализ данных о семье каждого обучающегося, её запросах в отношении охраны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ровья и развития ребёнка; об уровне психолого-педагогической </w:t>
      </w:r>
      <w:r>
        <w:rPr>
          <w:rFonts w:ascii="Times New Roman" w:hAnsi="Times New Roman" w:cs="Times New Roman"/>
          <w:sz w:val="28"/>
          <w:szCs w:val="28"/>
        </w:rPr>
        <w:t>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просветительское направление предполагает просвещение родителей (законных представител</w:t>
      </w:r>
      <w:r>
        <w:rPr>
          <w:rFonts w:ascii="Times New Roman" w:hAnsi="Times New Roman" w:cs="Times New Roman"/>
          <w:sz w:val="28"/>
          <w:szCs w:val="28"/>
        </w:rPr>
        <w:t>ей) по вопросам особенностей психофизиологического и психического развития детей дошкольного возраста;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</w:t>
      </w:r>
      <w:r>
        <w:rPr>
          <w:rFonts w:ascii="Times New Roman" w:hAnsi="Times New Roman" w:cs="Times New Roman"/>
          <w:sz w:val="28"/>
          <w:szCs w:val="28"/>
        </w:rPr>
        <w:t xml:space="preserve"> ДО, включая информирование о мерах господдержки семьям с детьми дошкольного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та; информирование об особенностях реализуемой в ДОО образовательной программы; условиях пребывания ребёнка в группе ДОО; содержании и мет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дах образовательной работы с детьм</w:t>
      </w:r>
      <w:r>
        <w:rPr>
          <w:rFonts w:ascii="Times New Roman" w:hAnsi="Times New Roman" w:cs="Times New Roman"/>
          <w:sz w:val="28"/>
          <w:szCs w:val="28"/>
        </w:rPr>
        <w:t>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консультационное направление объединяет в себе консультирование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дителей (законных представителей) по вопросам их взаимодействия с ребё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ком, преодоления возникающих проблем воспитания и обучения детей, в т.ч. с ООП в условиях семьи; особенностей пов</w:t>
      </w:r>
      <w:r>
        <w:rPr>
          <w:rFonts w:ascii="Times New Roman" w:hAnsi="Times New Roman" w:cs="Times New Roman"/>
          <w:sz w:val="28"/>
          <w:szCs w:val="28"/>
        </w:rPr>
        <w:t>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дошкольн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возраста; способам организации и участия в детских деятельностях, образ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ватель</w:t>
      </w:r>
      <w:r>
        <w:rPr>
          <w:rFonts w:ascii="Times New Roman" w:hAnsi="Times New Roman" w:cs="Times New Roman"/>
          <w:sz w:val="28"/>
          <w:szCs w:val="28"/>
        </w:rPr>
        <w:t>ном процессе и другому.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Совместная образовательная деятельность педагогов и родителей (з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конных представителей) обучающихся предполагает сотрудничество</w:t>
      </w:r>
      <w:r>
        <w:rPr>
          <w:rFonts w:ascii="Times New Roman" w:hAnsi="Times New Roman" w:cs="Times New Roman"/>
          <w:sz w:val="28"/>
          <w:szCs w:val="28"/>
        </w:rPr>
        <w:t xml:space="preserve"> в реал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зации некоторых образовательных задач, вопросах организации РППС и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мероприятий; п</w:t>
      </w:r>
      <w:r>
        <w:rPr>
          <w:rFonts w:ascii="Times New Roman" w:hAnsi="Times New Roman" w:cs="Times New Roman"/>
          <w:sz w:val="28"/>
          <w:szCs w:val="28"/>
        </w:rPr>
        <w:t>оддержку образовательных инициатив родителей (законных представителей) детей дошкольного возраста; разработку и реализ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цию образовательных проектов ДОО совместно с семьей.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Особое внимание в просветительской деятельности ДОО уделяется </w:t>
      </w:r>
      <w:r>
        <w:rPr>
          <w:rFonts w:ascii="Times New Roman" w:hAnsi="Times New Roman" w:cs="Times New Roman"/>
          <w:i/>
          <w:sz w:val="28"/>
          <w:szCs w:val="28"/>
        </w:rPr>
        <w:t>пов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i/>
          <w:sz w:val="28"/>
          <w:szCs w:val="28"/>
        </w:rPr>
        <w:t>шению уровня компе</w:t>
      </w:r>
      <w:r>
        <w:rPr>
          <w:rFonts w:ascii="Times New Roman" w:hAnsi="Times New Roman" w:cs="Times New Roman"/>
          <w:i/>
          <w:sz w:val="28"/>
          <w:szCs w:val="28"/>
        </w:rPr>
        <w:t>тентности родителей (законных представителей) в в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просах здоровьесбережения ребёнка.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данной темы осуществляется </w:t>
      </w:r>
      <w:r>
        <w:rPr>
          <w:rFonts w:ascii="Times New Roman" w:hAnsi="Times New Roman" w:cs="Times New Roman"/>
          <w:i/>
          <w:sz w:val="28"/>
          <w:szCs w:val="28"/>
        </w:rPr>
        <w:t>в процессе следующих направл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ний просветительской деятельности: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информирование о факторах, положительно влияющих на физическое и </w:t>
      </w:r>
      <w:r>
        <w:rPr>
          <w:rFonts w:ascii="Times New Roman" w:hAnsi="Times New Roman" w:cs="Times New Roman"/>
          <w:sz w:val="28"/>
          <w:szCs w:val="28"/>
        </w:rPr>
        <w:t>психическое здоровье ребёнка (рациональная организация режима дня ребёнка, правильное питание в семье, закаливание, организация двигательной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благоприятный психологический микроклимат в семье и спокойное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ние с ребёнком и другое), о действии </w:t>
      </w:r>
      <w:r>
        <w:rPr>
          <w:rFonts w:ascii="Times New Roman" w:hAnsi="Times New Roman" w:cs="Times New Roman"/>
          <w:sz w:val="28"/>
          <w:szCs w:val="28"/>
        </w:rPr>
        <w:t>негативных факторов (переохлаждение, перегревание, перекармливание и другое), наносящих непоправимый вред зд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ровью ребёнка;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своевременное информирование о важности вакцинирования в соотве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ствии с рекомендациями Национального календаря профилактических п</w:t>
      </w:r>
      <w:r>
        <w:rPr>
          <w:rFonts w:ascii="Times New Roman" w:hAnsi="Times New Roman" w:cs="Times New Roman"/>
          <w:sz w:val="28"/>
          <w:szCs w:val="28"/>
        </w:rPr>
        <w:t>рив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вок и по эпидемическим показаниям;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информирование родителей (законных представителей) об актуальных задачах физического воспитания детей на разных возрастных этапах их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тия, а также о возможностях ДОО и семьи в решении данных задач;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знакомств</w:t>
      </w:r>
      <w:r>
        <w:rPr>
          <w:rFonts w:ascii="Times New Roman" w:hAnsi="Times New Roman" w:cs="Times New Roman"/>
          <w:sz w:val="28"/>
          <w:szCs w:val="28"/>
        </w:rPr>
        <w:t>о родителей (законных представителей) с оздоровительными мероприятиями, проводимыми в ДОО;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информирование родителей (законных представителей) о негативном влиянии на развитие детей систематического и бесконтрольного использования IT-технологий (нарушени</w:t>
      </w:r>
      <w:r>
        <w:rPr>
          <w:rFonts w:ascii="Times New Roman" w:hAnsi="Times New Roman" w:cs="Times New Roman"/>
          <w:sz w:val="28"/>
          <w:szCs w:val="28"/>
        </w:rPr>
        <w:t>е сна, возбудимость, изменения качества памяти, внимания, мышления; проблемы социализации и общения и другое).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Эффективность просветительской работы по вопросам здоровьесбереж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детей может быть повышена за счет </w:t>
      </w:r>
      <w:r>
        <w:rPr>
          <w:rFonts w:ascii="Times New Roman" w:hAnsi="Times New Roman" w:cs="Times New Roman"/>
          <w:i/>
          <w:sz w:val="28"/>
          <w:szCs w:val="28"/>
        </w:rPr>
        <w:t>привлечения к тематическим встр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чам профил</w:t>
      </w:r>
      <w:r>
        <w:rPr>
          <w:rFonts w:ascii="Times New Roman" w:hAnsi="Times New Roman" w:cs="Times New Roman"/>
          <w:i/>
          <w:sz w:val="28"/>
          <w:szCs w:val="28"/>
        </w:rPr>
        <w:t>ьных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 (медиков, нейропсихологов, физиологов, IT-специалистов и других).</w:t>
      </w:r>
    </w:p>
    <w:p w:rsidR="005E52F9" w:rsidRDefault="00A810C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Формы взаимодействия с родителями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Направления деятельности педагогов реализуются в разных формах (групповых и (или) индивидуальных) посредством различных методов, приемов и</w:t>
      </w:r>
      <w:r>
        <w:rPr>
          <w:rFonts w:ascii="Times New Roman" w:hAnsi="Times New Roman" w:cs="Times New Roman"/>
          <w:i/>
          <w:sz w:val="28"/>
          <w:szCs w:val="28"/>
        </w:rPr>
        <w:t xml:space="preserve"> способов взаимодействия с родителями (законными представителями):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i/>
          <w:sz w:val="28"/>
          <w:szCs w:val="28"/>
        </w:rPr>
        <w:t>диагностико-аналитическое направление реализуется через: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опросы, социологические срезы, индивидуальные блокноты, «почтовый ящик», педагогические беседы с родителями (законными представ</w:t>
      </w:r>
      <w:r>
        <w:rPr>
          <w:rFonts w:ascii="Times New Roman" w:hAnsi="Times New Roman" w:cs="Times New Roman"/>
          <w:sz w:val="28"/>
          <w:szCs w:val="28"/>
        </w:rPr>
        <w:t xml:space="preserve">ителями);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дни (недели) открытых дверей, открытые просмотры занятий и других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дов деятельности детей и др.;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i/>
          <w:sz w:val="28"/>
          <w:szCs w:val="28"/>
        </w:rPr>
        <w:t>просветительское и консультационное направления реализуются через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групповые родительские собрания, конференции, круглые столы, сем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нары-практ</w:t>
      </w:r>
      <w:r>
        <w:rPr>
          <w:rFonts w:ascii="Times New Roman" w:hAnsi="Times New Roman" w:cs="Times New Roman"/>
          <w:sz w:val="28"/>
          <w:szCs w:val="28"/>
        </w:rPr>
        <w:t xml:space="preserve">икумы, тренинги и ролевые игры, консультации, педагогические гостиные, родительские клубы и др.;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информационные проспекты, стенды, ширмы, папки-передвижки для 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дителей (законных представителей);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журналы и газеты, издаваемые ДОО для родителей (законн</w:t>
      </w:r>
      <w:r>
        <w:rPr>
          <w:rFonts w:ascii="Times New Roman" w:hAnsi="Times New Roman" w:cs="Times New Roman"/>
          <w:sz w:val="28"/>
          <w:szCs w:val="28"/>
        </w:rPr>
        <w:t>ых представ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телей), педагогические библиотеки для родителей (законных представителей);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сайты ДОО и социальные группы в сети Интернет;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медиарепортажи и интервью;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фотографии, выставки детских работ, совместных работ родителей (з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конных </w:t>
      </w:r>
      <w:r>
        <w:rPr>
          <w:rFonts w:ascii="Times New Roman" w:hAnsi="Times New Roman" w:cs="Times New Roman"/>
          <w:sz w:val="28"/>
          <w:szCs w:val="28"/>
        </w:rPr>
        <w:t>представителей) и детей;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досуговые формы (совместные праздники и вечера, семейные спортивные и тематические мероприятия, тематические досуги, знакомство с семейными традициями) и др.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Незаменимой формой установления доверительного делового контакта между </w:t>
      </w:r>
      <w:r>
        <w:rPr>
          <w:rFonts w:ascii="Times New Roman" w:hAnsi="Times New Roman" w:cs="Times New Roman"/>
          <w:sz w:val="28"/>
          <w:szCs w:val="28"/>
        </w:rPr>
        <w:t xml:space="preserve">семьей и ДОО является </w:t>
      </w:r>
      <w:r>
        <w:rPr>
          <w:rFonts w:ascii="Times New Roman" w:hAnsi="Times New Roman" w:cs="Times New Roman"/>
          <w:i/>
          <w:sz w:val="28"/>
          <w:szCs w:val="28"/>
        </w:rPr>
        <w:t>диалог педагога и родителей (законных пре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ставителей).</w:t>
      </w:r>
      <w:r>
        <w:rPr>
          <w:rFonts w:ascii="Times New Roman" w:hAnsi="Times New Roman" w:cs="Times New Roman"/>
          <w:sz w:val="28"/>
          <w:szCs w:val="28"/>
        </w:rPr>
        <w:t xml:space="preserve"> Диалог позволяет совместно анализировать поведение или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блемы ребёнка, выяснять причины проблем и искать подходящие возможности, ресурсы семьи и пути их решения.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диалоге прох</w:t>
      </w:r>
      <w:r>
        <w:rPr>
          <w:rFonts w:ascii="Times New Roman" w:hAnsi="Times New Roman" w:cs="Times New Roman"/>
          <w:sz w:val="28"/>
          <w:szCs w:val="28"/>
        </w:rPr>
        <w:t>одит просвещение родителей (законных представителей), их консультирование по вопросам выбора оптимального образовательного маршрута для конкретного ребёнка, а также согласование совместных дейс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вий, которые могут быть предприняты со стороны ДОО и семьи для</w:t>
      </w:r>
      <w:r>
        <w:rPr>
          <w:rFonts w:ascii="Times New Roman" w:hAnsi="Times New Roman" w:cs="Times New Roman"/>
          <w:sz w:val="28"/>
          <w:szCs w:val="28"/>
        </w:rPr>
        <w:t xml:space="preserve"> разреш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возможных проблем и трудностей ребёнка в освоении образовательной программы.</w:t>
      </w:r>
    </w:p>
    <w:p w:rsidR="005E52F9" w:rsidRDefault="005E52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52F9" w:rsidRDefault="00A810C4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Календарное планирование работы с родителями</w:t>
      </w:r>
    </w:p>
    <w:p w:rsidR="005E52F9" w:rsidRDefault="00A810C4">
      <w:pPr>
        <w:spacing w:after="0" w:line="240" w:lineRule="auto"/>
        <w:ind w:left="51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2024 – 2025 учебный год.</w:t>
      </w:r>
    </w:p>
    <w:p w:rsidR="005E52F9" w:rsidRDefault="005E5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5"/>
        <w:gridCol w:w="2553"/>
        <w:gridCol w:w="2540"/>
        <w:gridCol w:w="142"/>
        <w:gridCol w:w="1701"/>
        <w:gridCol w:w="142"/>
        <w:gridCol w:w="1843"/>
      </w:tblGrid>
      <w:tr w:rsidR="005E52F9">
        <w:trPr>
          <w:trHeight w:val="1246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Название и форма проведения </w:t>
            </w:r>
          </w:p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ные</w:t>
            </w:r>
          </w:p>
        </w:tc>
      </w:tr>
      <w:tr w:rsidR="005E52F9">
        <w:trPr>
          <w:trHeight w:val="360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родительское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рание: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«Начало учебного года – начало нового эт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па в жизни детск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 сада и восп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танников старшей группы».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Познакомить р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дителей с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ностями  развития детей 6-го года жизни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«Особенности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вития ребенка 5-6 лет».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для родителей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Памятка: Дома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няя игротека для детей и их родит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лей»</w:t>
            </w:r>
          </w:p>
          <w:p w:rsidR="005E52F9" w:rsidRDefault="005E5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для родителей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Памятка: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«Чаще читайте детям».</w:t>
            </w:r>
          </w:p>
          <w:p w:rsidR="005E52F9" w:rsidRDefault="005E52F9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для родителей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Памятка: «Проф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лактика гриппа и ОРВИ»</w:t>
            </w:r>
          </w:p>
          <w:p w:rsidR="005E52F9" w:rsidRDefault="00A810C4">
            <w:pPr>
              <w:widowControl w:val="0"/>
              <w:tabs>
                <w:tab w:val="left" w:pos="0"/>
              </w:tabs>
              <w:spacing w:line="10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 с родит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лями о необход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мости проводить вакцинацию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 гриппа 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для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ция:«Как вести здоровый</w:t>
            </w:r>
          </w:p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жизни вм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сте с ребенком?»</w:t>
            </w:r>
          </w:p>
          <w:p w:rsidR="005E52F9" w:rsidRDefault="005E52F9">
            <w:pPr>
              <w:spacing w:after="57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сознания родит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лями ответстве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ности за формир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вание у ребенка бережного отн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шения к своему здоровью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eastAsia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Памятка: «Правила дорожные </w:t>
            </w:r>
          </w:p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совсем-совсем не сложные»</w:t>
            </w: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род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тельскую комп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тентность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«Наши друзья — витамины»</w:t>
            </w:r>
          </w:p>
          <w:p w:rsidR="005E52F9" w:rsidRDefault="005E52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Рекомендации: «Развитие  мелкой моторики детей  в домашних услов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ях».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интерес родителей к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тию у детей  ме</w:t>
            </w:r>
            <w:r>
              <w:rPr>
                <w:rFonts w:ascii="Times New Roman" w:hAnsi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/>
                <w:sz w:val="28"/>
                <w:szCs w:val="28"/>
              </w:rPr>
              <w:t>кой моторики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родительское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 xml:space="preserve">рание:  </w:t>
            </w:r>
            <w:r>
              <w:rPr>
                <w:rStyle w:val="a4"/>
                <w:sz w:val="28"/>
                <w:szCs w:val="28"/>
              </w:rPr>
              <w:t>«</w:t>
            </w:r>
            <w:r>
              <w:rPr>
                <w:rStyle w:val="a4"/>
                <w:b w:val="0"/>
                <w:sz w:val="28"/>
                <w:szCs w:val="28"/>
              </w:rPr>
              <w:t xml:space="preserve">Семья и ее </w:t>
            </w:r>
            <w:r>
              <w:rPr>
                <w:rStyle w:val="a4"/>
                <w:b w:val="0"/>
                <w:sz w:val="28"/>
                <w:szCs w:val="28"/>
              </w:rPr>
              <w:t>значение в восп</w:t>
            </w:r>
            <w:r>
              <w:rPr>
                <w:rStyle w:val="a4"/>
                <w:b w:val="0"/>
                <w:sz w:val="28"/>
                <w:szCs w:val="28"/>
              </w:rPr>
              <w:t>и</w:t>
            </w:r>
            <w:r>
              <w:rPr>
                <w:rStyle w:val="a4"/>
                <w:b w:val="0"/>
                <w:sz w:val="28"/>
                <w:szCs w:val="28"/>
              </w:rPr>
              <w:t>тании детей</w:t>
            </w:r>
            <w:r>
              <w:rPr>
                <w:rStyle w:val="a4"/>
                <w:sz w:val="28"/>
                <w:szCs w:val="28"/>
              </w:rPr>
              <w:t>»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роли семьи и ее значение в жизни ребенка, уровня компетен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ности родителей в воспитании и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тии детей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«Как знакомить ребенка с историей семьи»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для </w:t>
            </w:r>
            <w:r>
              <w:rPr>
                <w:rFonts w:ascii="Times New Roman" w:hAnsi="Times New Roman"/>
                <w:sz w:val="28"/>
                <w:szCs w:val="28"/>
              </w:rPr>
              <w:t>родителей</w:t>
            </w:r>
          </w:p>
          <w:p w:rsidR="005E52F9" w:rsidRDefault="005E52F9"/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Рекоменд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ции:«Воспитание сказкой – радость встречи с книгой».</w:t>
            </w:r>
          </w:p>
          <w:p w:rsidR="005E52F9" w:rsidRDefault="005E52F9">
            <w:pPr>
              <w:tabs>
                <w:tab w:val="left" w:pos="0"/>
                <w:tab w:val="left" w:pos="64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«Игры, развивающие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знавательную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  <w:p w:rsidR="005E52F9" w:rsidRDefault="005E52F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представлений р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дителей о развитии познавательных процессов детей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Памятка о мерах по обеспечению безопасности детей во время зимних каникул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Памятка: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«Где найти витамины зимой»</w:t>
            </w:r>
          </w:p>
          <w:p w:rsidR="005E52F9" w:rsidRDefault="005E52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Консульт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ция:«Детские 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терики и капризы» </w:t>
            </w:r>
          </w:p>
          <w:p w:rsidR="005E52F9" w:rsidRDefault="005E52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E52F9" w:rsidRDefault="005E52F9">
            <w:pPr>
              <w:shd w:val="clear" w:color="auto" w:fill="FFFFFF"/>
              <w:spacing w:after="169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родителям педагогической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мощи, в разрешении конфликтной с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туации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Памятка «Познаю мир вместе с дет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ми»</w:t>
            </w:r>
          </w:p>
          <w:p w:rsidR="005E52F9" w:rsidRDefault="005E52F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Компьютер и р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бенок».</w:t>
            </w:r>
          </w:p>
          <w:p w:rsidR="005E52F9" w:rsidRDefault="005E5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 родителей комп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тенции в безопа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ном для ребенка 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пользовании ко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</w:rPr>
              <w:t>пьютера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Консультация: « Детское «хочу» и</w:t>
            </w:r>
          </w:p>
          <w:p w:rsidR="005E52F9" w:rsidRDefault="00A810C4">
            <w:pPr>
              <w:pStyle w:val="af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родительская снисходительность</w:t>
            </w: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Показать значение детских вопросов в развитии любозн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тельности дошкол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>ника, вооружить родителей умени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>ми правильно отв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чать на </w:t>
            </w:r>
            <w:r>
              <w:rPr>
                <w:rFonts w:ascii="Times New Roman" w:hAnsi="Times New Roman"/>
                <w:sz w:val="28"/>
                <w:szCs w:val="28"/>
              </w:rPr>
              <w:t>них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"/>
              <w:rPr>
                <w:bCs/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Организационное родительское со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рание «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Развитие речи детей в д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о</w:t>
            </w:r>
            <w:r>
              <w:rPr>
                <w:rStyle w:val="a4"/>
                <w:b w:val="0"/>
                <w:color w:val="000000"/>
                <w:sz w:val="28"/>
                <w:szCs w:val="28"/>
              </w:rPr>
              <w:t>машних условиях</w:t>
            </w:r>
            <w:r>
              <w:rPr>
                <w:rStyle w:val="a4"/>
                <w:color w:val="000000"/>
                <w:sz w:val="28"/>
                <w:szCs w:val="28"/>
              </w:rPr>
              <w:t>»</w:t>
            </w:r>
          </w:p>
          <w:p w:rsidR="005E52F9" w:rsidRDefault="005E5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речевого разв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тия дошкольников, формирование 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дагогической кул</w:t>
            </w:r>
            <w:r>
              <w:rPr>
                <w:rFonts w:ascii="Times New Roman" w:hAnsi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туры родителей в вопросах речевого </w:t>
            </w:r>
            <w:r>
              <w:rPr>
                <w:rFonts w:ascii="Times New Roman" w:hAnsi="Times New Roman"/>
                <w:sz w:val="28"/>
                <w:szCs w:val="28"/>
              </w:rPr>
              <w:t>развития детей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Консультация: «Особенности 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вития речи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старшего дошк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льного возраста».</w:t>
            </w:r>
          </w:p>
          <w:p w:rsidR="005E52F9" w:rsidRDefault="005E52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Повысить род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тельскую комп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тентность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Воспитатели, родители.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Советы: «Здоровье детей в весенний период»</w:t>
            </w:r>
          </w:p>
          <w:p w:rsidR="005E52F9" w:rsidRDefault="005E52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«Берегите окр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жающую прир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ду».</w:t>
            </w:r>
          </w:p>
          <w:p w:rsidR="005E52F9" w:rsidRDefault="005E52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 «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Дисциплина на улице – </w:t>
            </w:r>
          </w:p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залог безопасн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5E52F9" w:rsidRDefault="005E52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Формирование навыков безопа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ного поведения д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тей и родителей на дорогах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 «Как воспитывать ребенка вежл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вым»</w:t>
            </w:r>
          </w:p>
          <w:p w:rsidR="005E52F9" w:rsidRDefault="005E52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Повысить педаг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гическую комп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тентность родит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лей по проблеме нравственного воспитания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с родител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ми: «Как сделать путешествие в 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томобиле интере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ным?».</w:t>
            </w:r>
          </w:p>
          <w:p w:rsidR="005E52F9" w:rsidRDefault="005E52F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9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«Изучаем доро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ную азбуку»</w:t>
            </w:r>
          </w:p>
          <w:p w:rsidR="005E52F9" w:rsidRDefault="005E5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Рекомендации для родителей 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Консультация: «Почему дети ра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ные?»</w:t>
            </w:r>
          </w:p>
          <w:p w:rsidR="005E52F9" w:rsidRDefault="005E5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Помочь родителям ощущать своим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детям быть ну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ными и хорошими, понимать закон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мерности его ра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вития и бережно относиться к его индивидуальности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Воспитатели,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Родительское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рание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2024 - 2025 учебный год – 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ким он был для нас. Новые дост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жения, круглый стол по итогам 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да»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образовательного процесса за уче</w:t>
            </w:r>
            <w:r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ный год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hd w:val="clear" w:color="auto" w:fill="FFFFFF"/>
              <w:tabs>
                <w:tab w:val="left" w:pos="0"/>
                <w:tab w:val="left" w:pos="7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Консультация: « Профилактики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кишечных инфе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ций».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5E52F9">
        <w:trPr>
          <w:trHeight w:val="360"/>
        </w:trPr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Памятка: 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сультация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«Лето – светлая пора»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Рекомендации для родителей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Воспитатели, родители.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Воспитатели</w:t>
            </w:r>
          </w:p>
          <w:p w:rsidR="005E52F9" w:rsidRDefault="005E52F9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5E52F9" w:rsidRDefault="005E52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5E52F9" w:rsidRDefault="00A810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3. ОРГАНИЗАЦИОННЫЙ РАЗДЕЛ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 ПСИХОЛОГО-ПЕДАГОГИЧЕСКИЕ </w:t>
      </w:r>
      <w:r>
        <w:rPr>
          <w:rFonts w:ascii="Times New Roman" w:hAnsi="Times New Roman" w:cs="Times New Roman"/>
          <w:b/>
          <w:sz w:val="28"/>
          <w:szCs w:val="28"/>
        </w:rPr>
        <w:t>УСЛОВИЯ РЕАЛИЗАЦИИ РАБОЧЕЙ ПРОГРАММЫ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Успешная реализация рабочей программы обеспечивается следующими психолого-педагогическими условиями: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</w:t>
      </w:r>
      <w:r>
        <w:rPr>
          <w:rFonts w:ascii="Times New Roman" w:hAnsi="Times New Roman" w:cs="Times New Roman"/>
          <w:i/>
          <w:sz w:val="28"/>
          <w:szCs w:val="28"/>
        </w:rPr>
        <w:t>признание детства как уникального периода в становлении человека</w:t>
      </w:r>
      <w:r>
        <w:rPr>
          <w:rFonts w:ascii="Times New Roman" w:hAnsi="Times New Roman" w:cs="Times New Roman"/>
          <w:sz w:val="28"/>
          <w:szCs w:val="28"/>
        </w:rPr>
        <w:t>, понимание неповторимости личности каждого ребёнка</w:t>
      </w:r>
      <w:r>
        <w:rPr>
          <w:rFonts w:ascii="Times New Roman" w:hAnsi="Times New Roman" w:cs="Times New Roman"/>
          <w:sz w:val="28"/>
          <w:szCs w:val="28"/>
        </w:rPr>
        <w:t>, принятие воспитанника таким, какой он есть, со всеми его индивидуальными проявлениями; проявл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ние уважения к развивающейся личности, как высшей ценности, поддержка уверенности в собственных возможностях и способностях у каждого воспита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ника;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</w:t>
      </w:r>
      <w:r>
        <w:rPr>
          <w:rFonts w:ascii="Times New Roman" w:hAnsi="Times New Roman" w:cs="Times New Roman"/>
          <w:i/>
          <w:sz w:val="28"/>
          <w:szCs w:val="28"/>
        </w:rPr>
        <w:t>решение о</w:t>
      </w:r>
      <w:r>
        <w:rPr>
          <w:rFonts w:ascii="Times New Roman" w:hAnsi="Times New Roman" w:cs="Times New Roman"/>
          <w:i/>
          <w:sz w:val="28"/>
          <w:szCs w:val="28"/>
        </w:rPr>
        <w:t>бразовательных задач с использованием как новых форм о</w:t>
      </w:r>
      <w:r>
        <w:rPr>
          <w:rFonts w:ascii="Times New Roman" w:hAnsi="Times New Roman" w:cs="Times New Roman"/>
          <w:i/>
          <w:sz w:val="28"/>
          <w:szCs w:val="28"/>
        </w:rPr>
        <w:t>р</w:t>
      </w:r>
      <w:r>
        <w:rPr>
          <w:rFonts w:ascii="Times New Roman" w:hAnsi="Times New Roman" w:cs="Times New Roman"/>
          <w:i/>
          <w:sz w:val="28"/>
          <w:szCs w:val="28"/>
        </w:rPr>
        <w:t>ганизации процесса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(проектная деятельность, образовательная 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туация, образовательное событие, обогащенные игры детей в центрах активн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сти, проблемно-обучающие ситуации в рамках интеграции </w:t>
      </w:r>
      <w:r>
        <w:rPr>
          <w:rFonts w:ascii="Times New Roman" w:hAnsi="Times New Roman" w:cs="Times New Roman"/>
          <w:sz w:val="28"/>
          <w:szCs w:val="28"/>
        </w:rPr>
        <w:t>образовательных областей и другое), так и традиционных (фронтальные, подгрупповые, индив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дуальные занятий. При этом занятие рассматривается как дело, занимательное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интересное детям, развивающее их; деятельность, направленная на освоение детьми одной или </w:t>
      </w:r>
      <w:r>
        <w:rPr>
          <w:rFonts w:ascii="Times New Roman" w:hAnsi="Times New Roman" w:cs="Times New Roman"/>
          <w:sz w:val="28"/>
          <w:szCs w:val="28"/>
        </w:rPr>
        <w:t>нескольких образовательных областей, или их интеграцию с использованием разнообразных педагогически обоснованных форм и методов работы, выбор которых осуществляется педагогом;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</w:t>
      </w:r>
      <w:r>
        <w:rPr>
          <w:rFonts w:ascii="Times New Roman" w:hAnsi="Times New Roman" w:cs="Times New Roman"/>
          <w:i/>
          <w:sz w:val="28"/>
          <w:szCs w:val="28"/>
        </w:rPr>
        <w:t>обеспечение преемственности содержания и форм организации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вательного процесса </w:t>
      </w:r>
      <w:r>
        <w:rPr>
          <w:rFonts w:ascii="Times New Roman" w:hAnsi="Times New Roman" w:cs="Times New Roman"/>
          <w:sz w:val="28"/>
          <w:szCs w:val="28"/>
        </w:rPr>
        <w:t>(опора на опыт детей, накопленный на предыдущих эт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пах развития, изменение форм и методов образовательной работы, ориентация на стратегический приоритет непрерывного образо</w:t>
      </w:r>
      <w:r>
        <w:rPr>
          <w:rFonts w:ascii="Times New Roman" w:hAnsi="Times New Roman" w:cs="Times New Roman"/>
          <w:sz w:val="28"/>
          <w:szCs w:val="28"/>
        </w:rPr>
        <w:t>вания - формирование ум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учиться);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>
        <w:rPr>
          <w:rFonts w:ascii="Times New Roman" w:hAnsi="Times New Roman" w:cs="Times New Roman"/>
          <w:i/>
          <w:sz w:val="28"/>
          <w:szCs w:val="28"/>
        </w:rPr>
        <w:t>учёт специфики возрастного и индивидуального психофизического ра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>
        <w:rPr>
          <w:rFonts w:ascii="Times New Roman" w:hAnsi="Times New Roman" w:cs="Times New Roman"/>
          <w:i/>
          <w:sz w:val="28"/>
          <w:szCs w:val="28"/>
        </w:rPr>
        <w:t>вития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(использование форм и методов, соответствующих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тным особенностям детей; видов деятельности, специфических для каждого возрастн</w:t>
      </w:r>
      <w:r>
        <w:rPr>
          <w:rFonts w:ascii="Times New Roman" w:hAnsi="Times New Roman" w:cs="Times New Roman"/>
          <w:sz w:val="28"/>
          <w:szCs w:val="28"/>
        </w:rPr>
        <w:t>ого периода, социальной ситуации развития);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>
        <w:rPr>
          <w:rFonts w:ascii="Times New Roman" w:hAnsi="Times New Roman" w:cs="Times New Roman"/>
          <w:i/>
          <w:sz w:val="28"/>
          <w:szCs w:val="28"/>
        </w:rPr>
        <w:t>создание развивающей и эмоционально комфортной для ребёнка образ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вательной среды, </w:t>
      </w:r>
      <w:r>
        <w:rPr>
          <w:rFonts w:ascii="Times New Roman" w:hAnsi="Times New Roman" w:cs="Times New Roman"/>
          <w:sz w:val="28"/>
          <w:szCs w:val="28"/>
        </w:rPr>
        <w:t xml:space="preserve">способствующей эмоционально-ценностному, социально-личностному, познавательному, эстетическому развитию ребёнка и сохранению </w:t>
      </w:r>
      <w:r>
        <w:rPr>
          <w:rFonts w:ascii="Times New Roman" w:hAnsi="Times New Roman" w:cs="Times New Roman"/>
          <w:sz w:val="28"/>
          <w:szCs w:val="28"/>
        </w:rPr>
        <w:t>его индивидуальности, в которой ребёнок реализует право на свободу выбора деятельности, партнера, средств и прочее;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>
        <w:rPr>
          <w:rFonts w:ascii="Times New Roman" w:hAnsi="Times New Roman" w:cs="Times New Roman"/>
          <w:i/>
          <w:sz w:val="28"/>
          <w:szCs w:val="28"/>
        </w:rPr>
        <w:t>построение образовательной деятельности на основе взаимодействия взрослых с детьми,</w:t>
      </w:r>
      <w:r>
        <w:rPr>
          <w:rFonts w:ascii="Times New Roman" w:hAnsi="Times New Roman" w:cs="Times New Roman"/>
          <w:sz w:val="28"/>
          <w:szCs w:val="28"/>
        </w:rPr>
        <w:t xml:space="preserve"> ориентированного на интересы и возможности каждого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и учитывающего социальную ситуацию его развития;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>
        <w:rPr>
          <w:rFonts w:ascii="Times New Roman" w:hAnsi="Times New Roman" w:cs="Times New Roman"/>
          <w:i/>
          <w:sz w:val="28"/>
          <w:szCs w:val="28"/>
        </w:rPr>
        <w:t>индивидуализация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(в т.ч. поддержка ребёнка, построение его образовательной траектории) и оптимизация работы с группой детей, осн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ванные на результатах педагогической диагностики (монитор</w:t>
      </w:r>
      <w:r>
        <w:rPr>
          <w:rFonts w:ascii="Times New Roman" w:hAnsi="Times New Roman" w:cs="Times New Roman"/>
          <w:sz w:val="28"/>
          <w:szCs w:val="28"/>
        </w:rPr>
        <w:t>инга);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>
        <w:rPr>
          <w:rFonts w:ascii="Times New Roman" w:hAnsi="Times New Roman" w:cs="Times New Roman"/>
          <w:i/>
          <w:sz w:val="28"/>
          <w:szCs w:val="28"/>
        </w:rPr>
        <w:t>оказание ранней коррекционной помощи детям с особыми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тельными потребностями</w:t>
      </w:r>
      <w:r>
        <w:rPr>
          <w:rFonts w:ascii="Times New Roman" w:hAnsi="Times New Roman" w:cs="Times New Roman"/>
          <w:sz w:val="28"/>
          <w:szCs w:val="28"/>
        </w:rPr>
        <w:t xml:space="preserve"> на основе специальных психолого-педагогических подходов, методов, способов общения и условий, способствующих получению ДО, социальному развитию этих детей, в т.ч.</w:t>
      </w:r>
      <w:r>
        <w:rPr>
          <w:rFonts w:ascii="Times New Roman" w:hAnsi="Times New Roman" w:cs="Times New Roman"/>
          <w:sz w:val="28"/>
          <w:szCs w:val="28"/>
        </w:rPr>
        <w:t xml:space="preserve"> посредством организации инкл</w:t>
      </w:r>
      <w:r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зивного образования;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>
        <w:rPr>
          <w:rFonts w:ascii="Times New Roman" w:hAnsi="Times New Roman" w:cs="Times New Roman"/>
          <w:i/>
          <w:sz w:val="28"/>
          <w:szCs w:val="28"/>
        </w:rPr>
        <w:t>совершенствование образовательной работы на основе результатов выявления запросов родительского и профессионального сообщества;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 </w:t>
      </w:r>
      <w:r>
        <w:rPr>
          <w:rFonts w:ascii="Times New Roman" w:hAnsi="Times New Roman" w:cs="Times New Roman"/>
          <w:i/>
          <w:sz w:val="28"/>
          <w:szCs w:val="28"/>
        </w:rPr>
        <w:t>психологическая, педагогическая и методическая помощь и поддер</w:t>
      </w:r>
      <w:r>
        <w:rPr>
          <w:rFonts w:ascii="Times New Roman" w:hAnsi="Times New Roman" w:cs="Times New Roman"/>
          <w:i/>
          <w:sz w:val="28"/>
          <w:szCs w:val="28"/>
        </w:rPr>
        <w:t>ж</w:t>
      </w:r>
      <w:r>
        <w:rPr>
          <w:rFonts w:ascii="Times New Roman" w:hAnsi="Times New Roman" w:cs="Times New Roman"/>
          <w:i/>
          <w:sz w:val="28"/>
          <w:szCs w:val="28"/>
        </w:rPr>
        <w:t>ка, кон</w:t>
      </w:r>
      <w:r>
        <w:rPr>
          <w:rFonts w:ascii="Times New Roman" w:hAnsi="Times New Roman" w:cs="Times New Roman"/>
          <w:i/>
          <w:sz w:val="28"/>
          <w:szCs w:val="28"/>
        </w:rPr>
        <w:t>сультирование родителей</w:t>
      </w:r>
      <w:r>
        <w:rPr>
          <w:rFonts w:ascii="Times New Roman" w:hAnsi="Times New Roman" w:cs="Times New Roman"/>
          <w:sz w:val="28"/>
          <w:szCs w:val="28"/>
        </w:rPr>
        <w:t xml:space="preserve"> (законных представителей) в вопросах обуч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воспитания и развитии детей, охраны и укрепления их здоровья;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11) </w:t>
      </w:r>
      <w:r>
        <w:rPr>
          <w:rFonts w:ascii="Times New Roman" w:hAnsi="Times New Roman" w:cs="Times New Roman"/>
          <w:i/>
          <w:sz w:val="28"/>
          <w:szCs w:val="28"/>
        </w:rPr>
        <w:t>вовлечение родителей (законных представителей) в процесс реализ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ции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и построение отношений со</w:t>
      </w:r>
      <w:r>
        <w:rPr>
          <w:rFonts w:ascii="Times New Roman" w:hAnsi="Times New Roman" w:cs="Times New Roman"/>
          <w:sz w:val="28"/>
          <w:szCs w:val="28"/>
        </w:rPr>
        <w:t>трудничества в соответствии с образовательными потребностями и возможностями семьи об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чающихся;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12) </w:t>
      </w:r>
      <w:r>
        <w:rPr>
          <w:rFonts w:ascii="Times New Roman" w:hAnsi="Times New Roman" w:cs="Times New Roman"/>
          <w:i/>
          <w:sz w:val="28"/>
          <w:szCs w:val="28"/>
        </w:rPr>
        <w:t>формирование и развитие профессиональной компетентности педаг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>гов, психолого-педагогического просвещения родителей (законных представ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телей) обучающихся;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>) </w:t>
      </w:r>
      <w:r>
        <w:rPr>
          <w:rFonts w:ascii="Times New Roman" w:hAnsi="Times New Roman" w:cs="Times New Roman"/>
          <w:i/>
          <w:sz w:val="28"/>
          <w:szCs w:val="28"/>
        </w:rPr>
        <w:t>непрерывное психолого-педагогическое сопровождение участников о</w:t>
      </w:r>
      <w:r>
        <w:rPr>
          <w:rFonts w:ascii="Times New Roman" w:hAnsi="Times New Roman" w:cs="Times New Roman"/>
          <w:i/>
          <w:sz w:val="28"/>
          <w:szCs w:val="28"/>
        </w:rPr>
        <w:t>б</w:t>
      </w:r>
      <w:r>
        <w:rPr>
          <w:rFonts w:ascii="Times New Roman" w:hAnsi="Times New Roman" w:cs="Times New Roman"/>
          <w:i/>
          <w:sz w:val="28"/>
          <w:szCs w:val="28"/>
        </w:rPr>
        <w:t xml:space="preserve">разовательных отношений </w:t>
      </w:r>
      <w:r>
        <w:rPr>
          <w:rFonts w:ascii="Times New Roman" w:hAnsi="Times New Roman" w:cs="Times New Roman"/>
          <w:sz w:val="28"/>
          <w:szCs w:val="28"/>
        </w:rPr>
        <w:t>в процессе реализации рабочей программы, обесп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чение вариативности его содержания, направлений и форм, согласно запросам родительского и профессионального сообществ;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14) </w:t>
      </w:r>
      <w:r>
        <w:rPr>
          <w:rFonts w:ascii="Times New Roman" w:hAnsi="Times New Roman" w:cs="Times New Roman"/>
          <w:i/>
          <w:sz w:val="28"/>
          <w:szCs w:val="28"/>
        </w:rPr>
        <w:t>взаимодействие с различными социальными институтами</w:t>
      </w:r>
      <w:r>
        <w:rPr>
          <w:rFonts w:ascii="Times New Roman" w:hAnsi="Times New Roman" w:cs="Times New Roman"/>
          <w:sz w:val="28"/>
          <w:szCs w:val="28"/>
        </w:rPr>
        <w:t xml:space="preserve"> (сферы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разования, культуры, физкультуры и спорта, другими социально-воспитательными субъектами открытой образовательной системы), использ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вание форм и методов взаимодействия, востребованных современ</w:t>
      </w:r>
      <w:r>
        <w:rPr>
          <w:rFonts w:ascii="Times New Roman" w:hAnsi="Times New Roman" w:cs="Times New Roman"/>
          <w:sz w:val="28"/>
          <w:szCs w:val="28"/>
        </w:rPr>
        <w:t>ной педагог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ческой практикой и семьей, участие всех сторон взаимодействия в совместной социально-значимой деятельности;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15) </w:t>
      </w:r>
      <w:r>
        <w:rPr>
          <w:rFonts w:ascii="Times New Roman" w:hAnsi="Times New Roman" w:cs="Times New Roman"/>
          <w:i/>
          <w:sz w:val="28"/>
          <w:szCs w:val="28"/>
        </w:rPr>
        <w:t>использование широких возможностей социальной среды, социума</w:t>
      </w:r>
      <w:r>
        <w:rPr>
          <w:rFonts w:ascii="Times New Roman" w:hAnsi="Times New Roman" w:cs="Times New Roman"/>
          <w:sz w:val="28"/>
          <w:szCs w:val="28"/>
        </w:rPr>
        <w:t xml:space="preserve"> как дополнительного средства развития личности, совершенствования проце</w:t>
      </w:r>
      <w:r>
        <w:rPr>
          <w:rFonts w:ascii="Times New Roman" w:hAnsi="Times New Roman" w:cs="Times New Roman"/>
          <w:sz w:val="28"/>
          <w:szCs w:val="28"/>
        </w:rPr>
        <w:t>сса её социализации;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16) </w:t>
      </w:r>
      <w:r>
        <w:rPr>
          <w:rFonts w:ascii="Times New Roman" w:hAnsi="Times New Roman" w:cs="Times New Roman"/>
          <w:i/>
          <w:sz w:val="28"/>
          <w:szCs w:val="28"/>
        </w:rPr>
        <w:t>предоставление информации об особенностях организации образов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тельного процесса </w:t>
      </w:r>
      <w:r>
        <w:rPr>
          <w:rFonts w:ascii="Times New Roman" w:hAnsi="Times New Roman" w:cs="Times New Roman"/>
          <w:sz w:val="28"/>
          <w:szCs w:val="28"/>
        </w:rPr>
        <w:t>семье, заинтересованным лицам, вовлеченным 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тельную деятельность, а также широкой общественности;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17) обеспечение возможностей для обсуждения </w:t>
      </w:r>
      <w:r>
        <w:rPr>
          <w:rFonts w:ascii="Times New Roman" w:hAnsi="Times New Roman" w:cs="Times New Roman"/>
          <w:sz w:val="28"/>
          <w:szCs w:val="28"/>
        </w:rPr>
        <w:t>рабочей программы, пои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ка, использования материалов, обеспечивающих её реализацию, в т.ч. в инфо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мационной среде.</w:t>
      </w:r>
    </w:p>
    <w:p w:rsidR="005E52F9" w:rsidRDefault="005E52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3.2. ОСОБЕННОСТИ ОРГАНИЗАЦИИ РАЗВИВАЮЩЕЙ ПРЕДМЕТНО-ПРОСТРАНСТВЕННОЙ СРЕДЫ</w:t>
      </w:r>
    </w:p>
    <w:p w:rsidR="005E52F9" w:rsidRDefault="005E52F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РППС рассматривается как часть образовательной среды и фактор, обо</w:t>
      </w:r>
      <w:r>
        <w:rPr>
          <w:rFonts w:ascii="Times New Roman" w:hAnsi="Times New Roman" w:cs="Times New Roman"/>
          <w:i/>
          <w:sz w:val="28"/>
          <w:szCs w:val="28"/>
        </w:rPr>
        <w:t xml:space="preserve">гащающий развитие детей. </w:t>
      </w:r>
      <w:r>
        <w:rPr>
          <w:rFonts w:ascii="Times New Roman" w:hAnsi="Times New Roman" w:cs="Times New Roman"/>
          <w:sz w:val="28"/>
          <w:szCs w:val="28"/>
        </w:rPr>
        <w:t>РППС выступает основой для разнообразной, разносторонне развивающей, содержательной и привлекательной для каждого ребёнка деятельности.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рабочей программы используются следующие возможн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 РППС:</w:t>
      </w:r>
    </w:p>
    <w:p w:rsidR="005E52F9" w:rsidRDefault="00A81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территория ДОО, </w:t>
      </w:r>
    </w:p>
    <w:p w:rsidR="005E52F9" w:rsidRDefault="00A81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групповые помещения, </w:t>
      </w:r>
    </w:p>
    <w:p w:rsidR="005E52F9" w:rsidRDefault="00A810C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специализированные помещения (музыкальный зал, кабинет учителя-логопеда и др.).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 групповом помещении размещено в соответствии с его функциональным назначением, выделены модули: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физкультурно-оздоровительный,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игровой,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художественно-творческий,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поисково-познавательный,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релаксации,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бытовой.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детей дошкольного возраста любые виды деятельности тесно переплет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ны с игрой, познание и экспериментирование легко переходят в творческую сюжетно-ролевую игру, </w:t>
      </w:r>
      <w:r>
        <w:rPr>
          <w:rFonts w:ascii="Times New Roman" w:hAnsi="Times New Roman" w:cs="Times New Roman"/>
          <w:sz w:val="28"/>
          <w:szCs w:val="28"/>
        </w:rPr>
        <w:t>так же как и двигательная активность, труд или зн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lastRenderedPageBreak/>
        <w:t>комство с литературным произведением. В связи с этим игровой модуль явл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ется системообразующим.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Бытовой модуль включает в себя то, что связано с приемом пищи, труд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выми поручениями, трудовой деятельностью.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Модуль релаксации состоит из зоны отдыха и релаксации, мягкой детской мебели, книжных стеллажей, столиков за которыми дети могут смотреть книги, играть в спокойные игры.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 в группе размещено и по центрам детской активности.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sz w:val="28"/>
          <w:szCs w:val="28"/>
        </w:rPr>
        <w:t>Центр двигатель</w:t>
      </w:r>
      <w:r>
        <w:rPr>
          <w:rFonts w:ascii="Times New Roman" w:hAnsi="Times New Roman" w:cs="Times New Roman"/>
          <w:i/>
          <w:sz w:val="28"/>
          <w:szCs w:val="28"/>
        </w:rPr>
        <w:t>ной активности</w:t>
      </w:r>
      <w:r>
        <w:rPr>
          <w:rFonts w:ascii="Times New Roman" w:hAnsi="Times New Roman" w:cs="Times New Roman"/>
          <w:sz w:val="28"/>
          <w:szCs w:val="28"/>
        </w:rPr>
        <w:t xml:space="preserve"> (ориентирован на организацию игр средней и малой подвижности в групповых помещениях, средней и интенси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ной подвижности в физкультурном и музыкальном залах, интенсивной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вижности на групповых участках, спортивной площадке, всей территории 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ского сада) в интеграции с содержанием образовательных областей «Физич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ское развитие», «Социально-коммуникативное развитие», «Речевое развитие».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sz w:val="28"/>
          <w:szCs w:val="28"/>
        </w:rPr>
        <w:t>Центр безопасности</w:t>
      </w:r>
      <w:r>
        <w:rPr>
          <w:rFonts w:ascii="Times New Roman" w:hAnsi="Times New Roman" w:cs="Times New Roman"/>
          <w:sz w:val="28"/>
          <w:szCs w:val="28"/>
        </w:rPr>
        <w:t>, позволяющий организовать образовательный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цесс для развития у детей навыков безопасн</w:t>
      </w:r>
      <w:r>
        <w:rPr>
          <w:rFonts w:ascii="Times New Roman" w:hAnsi="Times New Roman" w:cs="Times New Roman"/>
          <w:sz w:val="28"/>
          <w:szCs w:val="28"/>
        </w:rPr>
        <w:t>ости жизнедеятельности в интегр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ции содержания образовательных областей «Физическое развитие»,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развитие», «Речевое развитие», «Социально-коммуникативное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i/>
          <w:sz w:val="28"/>
          <w:szCs w:val="28"/>
        </w:rPr>
        <w:t>Центр игры</w:t>
      </w:r>
      <w:r>
        <w:rPr>
          <w:rFonts w:ascii="Times New Roman" w:hAnsi="Times New Roman" w:cs="Times New Roman"/>
          <w:sz w:val="28"/>
          <w:szCs w:val="28"/>
        </w:rPr>
        <w:t>, содержащий оборудование для организации сюжетно-ролевых детск</w:t>
      </w:r>
      <w:r>
        <w:rPr>
          <w:rFonts w:ascii="Times New Roman" w:hAnsi="Times New Roman" w:cs="Times New Roman"/>
          <w:sz w:val="28"/>
          <w:szCs w:val="28"/>
        </w:rPr>
        <w:t>их игр, предметы-заместители в интеграции с содержанием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зовательных областей «Познавательное развитие», «Речевое развитие», «Соц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ально-коммуникативное развитие», «Художественно-эстетическое развитие» и «Физическое развитие».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4 </w:t>
      </w:r>
      <w:r>
        <w:rPr>
          <w:rFonts w:ascii="Times New Roman" w:hAnsi="Times New Roman" w:cs="Times New Roman"/>
          <w:i/>
          <w:sz w:val="28"/>
          <w:szCs w:val="28"/>
        </w:rPr>
        <w:t>Центр конструирования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>котором есть разнообразные виды строител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ного материала и детских конструкторов, бросового материала схем, рисунков, картин, демонстрационных материалов для организации конструкторской де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тельности детей в интеграции с содержанием образовательных областей </w:t>
      </w:r>
      <w:r>
        <w:rPr>
          <w:rFonts w:ascii="Times New Roman" w:hAnsi="Times New Roman" w:cs="Times New Roman"/>
          <w:sz w:val="28"/>
          <w:szCs w:val="28"/>
        </w:rPr>
        <w:t>«П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знавательное развитие», «Речевое развитие», «Социально-коммуникативное развитие» и «Художественно-эстетическое развитие».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r>
        <w:rPr>
          <w:rFonts w:ascii="Times New Roman" w:hAnsi="Times New Roman" w:cs="Times New Roman"/>
          <w:i/>
          <w:sz w:val="28"/>
          <w:szCs w:val="28"/>
        </w:rPr>
        <w:t>Центр логики и математики</w:t>
      </w:r>
      <w:r>
        <w:rPr>
          <w:rFonts w:ascii="Times New Roman" w:hAnsi="Times New Roman" w:cs="Times New Roman"/>
          <w:sz w:val="28"/>
          <w:szCs w:val="28"/>
        </w:rPr>
        <w:t>, содержащий разнообразный дидактич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ский материал и развивающие игрушки, а также демонстрационные матер</w:t>
      </w:r>
      <w:r>
        <w:rPr>
          <w:rFonts w:ascii="Times New Roman" w:hAnsi="Times New Roman" w:cs="Times New Roman"/>
          <w:sz w:val="28"/>
          <w:szCs w:val="28"/>
        </w:rPr>
        <w:t>иалы для формирования элементарных математических навыков и логических опер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ций в интеграции с содержанием образовательных областей «Познавательное развитие», «Речевое развитие», «Социально-коммуникативное развитие».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>
        <w:rPr>
          <w:rFonts w:ascii="Times New Roman" w:hAnsi="Times New Roman" w:cs="Times New Roman"/>
          <w:i/>
          <w:sz w:val="28"/>
          <w:szCs w:val="28"/>
        </w:rPr>
        <w:t>Центр экспериментирования, организац</w:t>
      </w:r>
      <w:r>
        <w:rPr>
          <w:rFonts w:ascii="Times New Roman" w:hAnsi="Times New Roman" w:cs="Times New Roman"/>
          <w:i/>
          <w:sz w:val="28"/>
          <w:szCs w:val="28"/>
        </w:rPr>
        <w:t>ии наблюдения и труда</w:t>
      </w:r>
      <w:r>
        <w:rPr>
          <w:rFonts w:ascii="Times New Roman" w:hAnsi="Times New Roman" w:cs="Times New Roman"/>
          <w:sz w:val="28"/>
          <w:szCs w:val="28"/>
        </w:rPr>
        <w:t>, игровое оборудование, демонстрационные материалы и дидактические пособия котор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 способствуют реализации поисково-экспериментальной и трудовой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детей в интеграции с содержанием образовательных областей «Познав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тельное ра</w:t>
      </w:r>
      <w:r>
        <w:rPr>
          <w:rFonts w:ascii="Times New Roman" w:hAnsi="Times New Roman" w:cs="Times New Roman"/>
          <w:sz w:val="28"/>
          <w:szCs w:val="28"/>
        </w:rPr>
        <w:t>звитие», «Речевое развитие», «Социально-коммуникативное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>
        <w:rPr>
          <w:rFonts w:ascii="Times New Roman" w:hAnsi="Times New Roman" w:cs="Times New Roman"/>
          <w:i/>
          <w:sz w:val="28"/>
          <w:szCs w:val="28"/>
        </w:rPr>
        <w:t>Центр познания и коммуникации детей</w:t>
      </w:r>
      <w:r>
        <w:rPr>
          <w:rFonts w:ascii="Times New Roman" w:hAnsi="Times New Roman" w:cs="Times New Roman"/>
          <w:sz w:val="28"/>
          <w:szCs w:val="28"/>
        </w:rPr>
        <w:t>, оснащение которого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расширение кругозора детей и их знаний об окружающем мире во взаим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действии детей со взрослыми и сверстниками в интег</w:t>
      </w:r>
      <w:r>
        <w:rPr>
          <w:rFonts w:ascii="Times New Roman" w:hAnsi="Times New Roman" w:cs="Times New Roman"/>
          <w:sz w:val="28"/>
          <w:szCs w:val="28"/>
        </w:rPr>
        <w:t>рации с содержанием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lastRenderedPageBreak/>
        <w:t>разовательных областей «Познавательное развитие», «Речевое развитие», «С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циально-коммуникативное развитие».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</w:t>
      </w:r>
      <w:r>
        <w:rPr>
          <w:rFonts w:ascii="Times New Roman" w:hAnsi="Times New Roman" w:cs="Times New Roman"/>
          <w:i/>
          <w:sz w:val="28"/>
          <w:szCs w:val="28"/>
        </w:rPr>
        <w:t>Книжный уголок</w:t>
      </w:r>
      <w:r>
        <w:rPr>
          <w:rFonts w:ascii="Times New Roman" w:hAnsi="Times New Roman" w:cs="Times New Roman"/>
          <w:sz w:val="28"/>
          <w:szCs w:val="28"/>
        </w:rPr>
        <w:t>, содержащий художественную и документальную л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тературу для детей, обеспечивающую их духовно-нравственное и э</w:t>
      </w:r>
      <w:r>
        <w:rPr>
          <w:rFonts w:ascii="Times New Roman" w:hAnsi="Times New Roman" w:cs="Times New Roman"/>
          <w:sz w:val="28"/>
          <w:szCs w:val="28"/>
        </w:rPr>
        <w:t>тико-эстетическое воспитание, формирование общей культуры, освоение разных жанров художественной литературы, воспитание любви и интереса к художес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венному слову, удовлетворение познавательных потребностей в интеграции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держания всех образовательных област</w:t>
      </w:r>
      <w:r>
        <w:rPr>
          <w:rFonts w:ascii="Times New Roman" w:hAnsi="Times New Roman" w:cs="Times New Roman"/>
          <w:sz w:val="28"/>
          <w:szCs w:val="28"/>
        </w:rPr>
        <w:t>ей.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>
        <w:rPr>
          <w:rFonts w:ascii="Times New Roman" w:hAnsi="Times New Roman" w:cs="Times New Roman"/>
          <w:i/>
          <w:sz w:val="28"/>
          <w:szCs w:val="28"/>
        </w:rPr>
        <w:t>Центр театрализации и музицирования</w:t>
      </w:r>
      <w:r>
        <w:rPr>
          <w:rFonts w:ascii="Times New Roman" w:hAnsi="Times New Roman" w:cs="Times New Roman"/>
          <w:sz w:val="28"/>
          <w:szCs w:val="28"/>
        </w:rPr>
        <w:t>, оборудование которого позв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ляет организовать музыкальную и театрализованную деятельность детей в и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теграции с содержанием образовательных областей «Художественно-эстетическое развитие», «Познавательное развитие»,</w:t>
      </w:r>
      <w:r>
        <w:rPr>
          <w:rFonts w:ascii="Times New Roman" w:hAnsi="Times New Roman" w:cs="Times New Roman"/>
          <w:sz w:val="28"/>
          <w:szCs w:val="28"/>
        </w:rPr>
        <w:t xml:space="preserve"> «Речевое развитие», «С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циально-коммуникативное развитие», «Физическое развитие».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</w:t>
      </w:r>
      <w:r>
        <w:rPr>
          <w:rFonts w:ascii="Times New Roman" w:hAnsi="Times New Roman" w:cs="Times New Roman"/>
          <w:i/>
          <w:sz w:val="28"/>
          <w:szCs w:val="28"/>
        </w:rPr>
        <w:t>Центр уединения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снятия психоэмоционального 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пряжения воспитанников.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</w:t>
      </w:r>
      <w:r>
        <w:rPr>
          <w:rFonts w:ascii="Times New Roman" w:hAnsi="Times New Roman" w:cs="Times New Roman"/>
          <w:i/>
          <w:sz w:val="28"/>
          <w:szCs w:val="28"/>
        </w:rPr>
        <w:t>Центр коррекции</w:t>
      </w:r>
      <w:r>
        <w:rPr>
          <w:rFonts w:ascii="Times New Roman" w:hAnsi="Times New Roman" w:cs="Times New Roman"/>
          <w:sz w:val="28"/>
          <w:szCs w:val="28"/>
        </w:rPr>
        <w:t xml:space="preserve"> предназначен для организации совместной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ности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и/или специалиста с детьми с ОВЗ, направленной на корре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цию имеющихся у них нарушений.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>
        <w:rPr>
          <w:rFonts w:ascii="Times New Roman" w:hAnsi="Times New Roman" w:cs="Times New Roman"/>
          <w:i/>
          <w:sz w:val="28"/>
          <w:szCs w:val="28"/>
        </w:rPr>
        <w:t>Центр творчества детей</w:t>
      </w:r>
      <w:r>
        <w:rPr>
          <w:rFonts w:ascii="Times New Roman" w:hAnsi="Times New Roman" w:cs="Times New Roman"/>
          <w:sz w:val="28"/>
          <w:szCs w:val="28"/>
        </w:rPr>
        <w:t>, предназначенный для реализации проду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тивной деятельности детей (рисование, лепка, аппликация, художественный труд) в интеграции с содержание</w:t>
      </w:r>
      <w:r>
        <w:rPr>
          <w:rFonts w:ascii="Times New Roman" w:hAnsi="Times New Roman" w:cs="Times New Roman"/>
          <w:sz w:val="28"/>
          <w:szCs w:val="28"/>
        </w:rPr>
        <w:t>м образовательных областей «Речевое разв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тие», «Познавательное развитие», «Социально-коммуникативное развитие».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 УЧЕБНО-МЕТОДИЧЕСКОЕ ОБЕСПЕЧЕНИЕ РАБОЧЕЙ ПР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ГРАММЫ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3.3.1. </w:t>
      </w:r>
      <w:r>
        <w:rPr>
          <w:rFonts w:ascii="Times New Roman CYR" w:eastAsia="Times New Roman" w:hAnsi="Times New Roman CYR" w:cs="Times New Roman CYR"/>
          <w:b/>
          <w:sz w:val="28"/>
          <w:szCs w:val="28"/>
        </w:rPr>
        <w:t>Перечень учебно-методических пособий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1.Т. С. Комарова «Занятия по изобразительной </w:t>
      </w:r>
      <w:r>
        <w:rPr>
          <w:rFonts w:ascii="Times New Roman CYR" w:eastAsia="Times New Roman" w:hAnsi="Times New Roman CYR" w:cs="Times New Roman CYR"/>
          <w:sz w:val="28"/>
          <w:szCs w:val="28"/>
        </w:rPr>
        <w:t>деятельности в старшей группе детского сада», издательство «Москва – Синтез», Москва, 2008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2.И. А помораева, В. А Позина «Формирование элементарных математич</w:t>
      </w:r>
      <w:r>
        <w:rPr>
          <w:rFonts w:ascii="Times New Roman CYR" w:eastAsia="Times New Roman" w:hAnsi="Times New Roman CYR" w:cs="Times New Roman CYR"/>
          <w:sz w:val="28"/>
          <w:szCs w:val="28"/>
        </w:rPr>
        <w:t>е</w:t>
      </w:r>
      <w:r>
        <w:rPr>
          <w:rFonts w:ascii="Times New Roman CYR" w:eastAsia="Times New Roman" w:hAnsi="Times New Roman CYR" w:cs="Times New Roman CYR"/>
          <w:sz w:val="28"/>
          <w:szCs w:val="28"/>
        </w:rPr>
        <w:t>ских представлений»,издательство «Москва – Синтез», Москва, 2012 г.</w:t>
      </w:r>
    </w:p>
    <w:p w:rsidR="005E52F9" w:rsidRDefault="005E52F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3.О В. Дыбина </w:t>
      </w:r>
      <w:r>
        <w:rPr>
          <w:rFonts w:ascii="Times New Roman CYR" w:eastAsia="Times New Roman" w:hAnsi="Times New Roman CYR" w:cs="Times New Roman CYR"/>
          <w:sz w:val="28"/>
          <w:szCs w:val="28"/>
        </w:rPr>
        <w:t>«Ознакомление с предметным и социальным окружением» старшая группа,издательство «Москва – Синтез», Москва, 2016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4.О. А. Соломенникова «Ознакомление с природой в детском с</w:t>
      </w:r>
      <w:r>
        <w:rPr>
          <w:rFonts w:ascii="Times New Roman CYR" w:eastAsia="Times New Roman" w:hAnsi="Times New Roman CYR" w:cs="Times New Roman CYR"/>
          <w:sz w:val="28"/>
          <w:szCs w:val="28"/>
        </w:rPr>
        <w:t>а</w:t>
      </w:r>
      <w:r>
        <w:rPr>
          <w:rFonts w:ascii="Times New Roman CYR" w:eastAsia="Times New Roman" w:hAnsi="Times New Roman CYR" w:cs="Times New Roman CYR"/>
          <w:sz w:val="28"/>
          <w:szCs w:val="28"/>
        </w:rPr>
        <w:t>ду»,издательство «Москва – Синтез», Москва, 2017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5.В. В. Гербова  «Развитие реч</w:t>
      </w:r>
      <w:r>
        <w:rPr>
          <w:rFonts w:ascii="Times New Roman CYR" w:eastAsia="Times New Roman" w:hAnsi="Times New Roman CYR" w:cs="Times New Roman CYR"/>
          <w:sz w:val="28"/>
          <w:szCs w:val="28"/>
        </w:rPr>
        <w:t>и в детском саду», старшая гру</w:t>
      </w:r>
      <w:r>
        <w:rPr>
          <w:rFonts w:ascii="Times New Roman CYR" w:eastAsia="Times New Roman" w:hAnsi="Times New Roman CYR" w:cs="Times New Roman CYR"/>
          <w:sz w:val="28"/>
          <w:szCs w:val="28"/>
        </w:rPr>
        <w:t>п</w:t>
      </w:r>
      <w:r>
        <w:rPr>
          <w:rFonts w:ascii="Times New Roman CYR" w:eastAsia="Times New Roman" w:hAnsi="Times New Roman CYR" w:cs="Times New Roman CYR"/>
          <w:sz w:val="28"/>
          <w:szCs w:val="28"/>
        </w:rPr>
        <w:t>па,издательство «Москва – Синтез», Москва, 2017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6. Л. В. Куцакова «Конструирование из  строительного  материала», ста</w:t>
      </w:r>
      <w:r>
        <w:rPr>
          <w:rFonts w:ascii="Times New Roman CYR" w:eastAsia="Times New Roman" w:hAnsi="Times New Roman CYR" w:cs="Times New Roman CYR"/>
          <w:sz w:val="28"/>
          <w:szCs w:val="28"/>
        </w:rPr>
        <w:t>р</w:t>
      </w:r>
      <w:r>
        <w:rPr>
          <w:rFonts w:ascii="Times New Roman CYR" w:eastAsia="Times New Roman" w:hAnsi="Times New Roman CYR" w:cs="Times New Roman CYR"/>
          <w:sz w:val="28"/>
          <w:szCs w:val="28"/>
        </w:rPr>
        <w:t>шая группа,издательство «Москва – Синтез», Москва, 2017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7. «Воспитание и обучение в детском саду», со</w:t>
      </w:r>
      <w:r>
        <w:rPr>
          <w:rFonts w:ascii="Times New Roman CYR" w:eastAsia="Times New Roman" w:hAnsi="Times New Roman CYR" w:cs="Times New Roman CYR"/>
          <w:sz w:val="28"/>
          <w:szCs w:val="28"/>
        </w:rPr>
        <w:t>ставитель О. А Соломенн</w:t>
      </w:r>
      <w:r>
        <w:rPr>
          <w:rFonts w:ascii="Times New Roman CYR" w:eastAsia="Times New Roman" w:hAnsi="Times New Roman CYR" w:cs="Times New Roman CYR"/>
          <w:sz w:val="28"/>
          <w:szCs w:val="28"/>
        </w:rPr>
        <w:t>и</w:t>
      </w:r>
      <w:r>
        <w:rPr>
          <w:rFonts w:ascii="Times New Roman CYR" w:eastAsia="Times New Roman" w:hAnsi="Times New Roman CYR" w:cs="Times New Roman CYR"/>
          <w:sz w:val="28"/>
          <w:szCs w:val="28"/>
        </w:rPr>
        <w:t>кова, 2008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t>8. «Воспитательно – образовательный процесс. Планирование на каждый день по программе «От рождения до школы» под редакцией Н.Е Вераксы, Т. С.Комаровой,   М. А. Васильевой, старшая группа. Авторы- составители: Н.Н. Черн</w:t>
      </w:r>
      <w:r>
        <w:rPr>
          <w:rFonts w:ascii="Times New Roman CYR" w:eastAsia="Times New Roman" w:hAnsi="Times New Roman CYR" w:cs="Times New Roman CYR"/>
          <w:sz w:val="28"/>
          <w:szCs w:val="28"/>
        </w:rPr>
        <w:t>оиванова, В. Ю. Бабчинская, издательство»Учитель», Волгоград, 2013 г.</w:t>
      </w:r>
    </w:p>
    <w:p w:rsidR="005E52F9" w:rsidRDefault="00A810C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>
        <w:rPr>
          <w:rFonts w:ascii="Times New Roman CYR" w:eastAsia="Times New Roman" w:hAnsi="Times New Roman CYR" w:cs="Times New Roman CYR"/>
          <w:sz w:val="28"/>
          <w:szCs w:val="28"/>
        </w:rPr>
        <w:lastRenderedPageBreak/>
        <w:t>9.Книга для чтения в детском саду 5-7 лет, Москва, ОНИКС, 2007 г</w:t>
      </w:r>
    </w:p>
    <w:p w:rsidR="005E52F9" w:rsidRDefault="00A810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3.3.2. Перечень литературных, музыкальных, художественных, анимац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онных произведений для реализации рабочей программы</w:t>
      </w:r>
    </w:p>
    <w:p w:rsidR="005E52F9" w:rsidRDefault="00A810C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</w:t>
      </w:r>
      <w:r>
        <w:rPr>
          <w:rFonts w:ascii="Times New Roman" w:hAnsi="Times New Roman" w:cs="Times New Roman"/>
          <w:b/>
          <w:i/>
          <w:sz w:val="28"/>
          <w:szCs w:val="28"/>
        </w:rPr>
        <w:t>.2.1. Перечень художественной литературы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Малые формы фольклора.</w:t>
      </w:r>
      <w:r>
        <w:rPr>
          <w:rFonts w:ascii="Times New Roman" w:hAnsi="Times New Roman" w:cs="Times New Roman"/>
          <w:sz w:val="28"/>
          <w:szCs w:val="28"/>
        </w:rPr>
        <w:t xml:space="preserve"> Загадки, небылицы, дразнилки, считалки,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словицы, поговорки, заклички, народные песенки, прибаутки, скороговорки.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Русские народные сказки</w:t>
      </w:r>
      <w:r>
        <w:rPr>
          <w:rFonts w:ascii="Times New Roman" w:hAnsi="Times New Roman" w:cs="Times New Roman"/>
          <w:sz w:val="28"/>
          <w:szCs w:val="28"/>
        </w:rPr>
        <w:t>. «Жил-был карась...»(докучная сказка); «Жили-были два</w:t>
      </w:r>
      <w:r>
        <w:rPr>
          <w:rFonts w:ascii="Times New Roman" w:hAnsi="Times New Roman" w:cs="Times New Roman"/>
          <w:sz w:val="28"/>
          <w:szCs w:val="28"/>
        </w:rPr>
        <w:t xml:space="preserve"> братца...»(докучная сказка); «Заяц-хвастун»(обраб. О.И. Капицы/ п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ресказ А.Н. Толстого); «Крылатый, мохнатый да масляный»(обраб. И.В. Ка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науховой); «Лиса и кувшин»(обраб. О.И. Капицы); «Морозко»(пересказ М. Булатова); «По щучьему веленью»(обраб. А.Н. Толс</w:t>
      </w:r>
      <w:r>
        <w:rPr>
          <w:rFonts w:ascii="Times New Roman" w:hAnsi="Times New Roman" w:cs="Times New Roman"/>
          <w:sz w:val="28"/>
          <w:szCs w:val="28"/>
        </w:rPr>
        <w:t>того); «Сестрица Ал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нушка и братец Иванушка»(пересказ А.Н. Толстого); «Сивка-бурка»(обраб. М.А. Булатова/ обраб. А.Н. Толстого/ пересказ К.Д. Ушинского); «Царевна-лягушка»(обраб. А.Н. Толстого/ обраб. М. Булатова).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Сказки народов мира.</w:t>
      </w:r>
      <w:r>
        <w:rPr>
          <w:rFonts w:ascii="Times New Roman" w:hAnsi="Times New Roman" w:cs="Times New Roman"/>
          <w:sz w:val="28"/>
          <w:szCs w:val="28"/>
        </w:rPr>
        <w:t>«Госпожа Метелица», п</w:t>
      </w:r>
      <w:r>
        <w:rPr>
          <w:rFonts w:ascii="Times New Roman" w:hAnsi="Times New Roman" w:cs="Times New Roman"/>
          <w:sz w:val="28"/>
          <w:szCs w:val="28"/>
        </w:rPr>
        <w:t>ересказ с нем. А. Введенск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го, под редакцией С.Я. Маршака, из сказок братьев Гримм; «Жёлтый аист», пер. с кит. Ф. Ярлина; «Златовласка», пер. с чешск. К.Г. Паустовского; «Летучий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рабль», пер. с укр. А. Нечаева; «Рапунцель»пер. с нем. Г. Петникова/ пер. 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раб. И. Архангельской.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писателей России.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Поэзия.</w:t>
      </w:r>
      <w:r>
        <w:rPr>
          <w:rFonts w:ascii="Times New Roman" w:hAnsi="Times New Roman" w:cs="Times New Roman"/>
          <w:sz w:val="28"/>
          <w:szCs w:val="28"/>
        </w:rPr>
        <w:t xml:space="preserve"> Аким Я.Л. «Жадина»; Барто А.Л. «Верёвочка», «Гуси-лебеди», «Есть такие мальчики», «Мы не заметили жука»(1-2 стихотворения по выбору); Бородицкая М. «Тетушка Луна»; Бунин И.А. «Первый</w:t>
      </w:r>
      <w:r>
        <w:rPr>
          <w:rFonts w:ascii="Times New Roman" w:hAnsi="Times New Roman" w:cs="Times New Roman"/>
          <w:sz w:val="28"/>
          <w:szCs w:val="28"/>
        </w:rPr>
        <w:t xml:space="preserve"> снег»; Волкова Н. «Во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душные замки»; Городецкий С.М. «Котёнок»; Дядина Г. «Пуговичный гор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док»; Есенин С.А. «Берёза»; Заходер Б.В. «Моя Вообразилия»; Маршак С.Я. «Пудель»; Мориц Ю.П. «Домик с трубой»; Мошковская Э.Э. «Какие бывают подарки»; Пивоварова И.М</w:t>
      </w:r>
      <w:r>
        <w:rPr>
          <w:rFonts w:ascii="Times New Roman" w:hAnsi="Times New Roman" w:cs="Times New Roman"/>
          <w:sz w:val="28"/>
          <w:szCs w:val="28"/>
        </w:rPr>
        <w:t>. «Сосчитать не могу»; Пушкин А.С «У лукоморья дуб зелёный....»(отрывок из поэмы «Руслан и Людмила»), «Ель растёт перед дворцом....»(отрывок из «Сказки о царе Салтане....»(по выбору); Сеф Р.С. «Бе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конечные стихи»; Симбирская Ю. «Ехал дождь в командировку»;</w:t>
      </w:r>
      <w:r>
        <w:rPr>
          <w:rFonts w:ascii="Times New Roman" w:hAnsi="Times New Roman" w:cs="Times New Roman"/>
          <w:sz w:val="28"/>
          <w:szCs w:val="28"/>
        </w:rPr>
        <w:t xml:space="preserve"> Степанов В.А. «Родные просторы»; Суриков И.З. «Белый снег пушистый», «З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ма»(отрывок); Токмакова И.П. «Осенние листья»; Тютчев Ф.И. «Зима недаром злится....»; Усачев А. «Колыбельная книга», «К нам приходит Новый год»; Фет А.А. «Мама, глянь-ка из окошка....</w:t>
      </w:r>
      <w:r>
        <w:rPr>
          <w:rFonts w:ascii="Times New Roman" w:hAnsi="Times New Roman" w:cs="Times New Roman"/>
          <w:sz w:val="28"/>
          <w:szCs w:val="28"/>
        </w:rPr>
        <w:t>»; Цветаева М.И. «У кроватки»; Чёрный С. «Волк»; Чуковский К.И. «Ёлка»; Яснов М.Д. «Мирная считалка», «Жила-была семья», «Подарки для Елки. Зимняя книга»(по выбору).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Проза.</w:t>
      </w:r>
      <w:r>
        <w:rPr>
          <w:rFonts w:ascii="Times New Roman" w:hAnsi="Times New Roman" w:cs="Times New Roman"/>
          <w:sz w:val="28"/>
          <w:szCs w:val="28"/>
        </w:rPr>
        <w:t xml:space="preserve"> Аксаков С.Т. «Сурка»; Алмазов Б.А. «Горбушка»; Баруздин С.А. «Берегите свои косы!», «Забракованный мишка»(по выбору); Бианки В.В. «Лесная газета»(2-3 рассказа по выбору); Гайдар А.П. «Чук и Гек», «Поход»(по выбору); Голявкин В.В. «И мы помогали», «Язык», </w:t>
      </w:r>
      <w:r>
        <w:rPr>
          <w:rFonts w:ascii="Times New Roman" w:hAnsi="Times New Roman" w:cs="Times New Roman"/>
          <w:sz w:val="28"/>
          <w:szCs w:val="28"/>
        </w:rPr>
        <w:t>«Как я помогал маме мыть пол», «Закутанный мальчик»(1-2 рассказа по выбору); Дмитриева В.И. «Малыш и Жучка»; Драгунский В.Ю. «Денискины рассказы»(1-2 рассказа по выбору); Москвина М.Л. «Кроха»; Носов Н.Н. «Живая шляпа», «Дружок», «На горке»(по выбору); Пан</w:t>
      </w:r>
      <w:r>
        <w:rPr>
          <w:rFonts w:ascii="Times New Roman" w:hAnsi="Times New Roman" w:cs="Times New Roman"/>
          <w:sz w:val="28"/>
          <w:szCs w:val="28"/>
        </w:rPr>
        <w:t xml:space="preserve">телеев Л. «Буква ТЫ»; Паустовский К.Г. «Кот-ворюга»; Погодин </w:t>
      </w:r>
      <w:r>
        <w:rPr>
          <w:rFonts w:ascii="Times New Roman" w:hAnsi="Times New Roman" w:cs="Times New Roman"/>
          <w:sz w:val="28"/>
          <w:szCs w:val="28"/>
        </w:rPr>
        <w:lastRenderedPageBreak/>
        <w:t>Р.П. «Книжка про Гришку»(1-2 рассказа по выбору); Пришвин М.М. «Глоток молока», «Беличья память», «Курица на столбах»(по выбору); Симбирская Ю. «Лапин»; Сладков Н.И. «Серьёзная птица», «Карлуха»(</w:t>
      </w:r>
      <w:r>
        <w:rPr>
          <w:rFonts w:ascii="Times New Roman" w:hAnsi="Times New Roman" w:cs="Times New Roman"/>
          <w:sz w:val="28"/>
          <w:szCs w:val="28"/>
        </w:rPr>
        <w:t>по выбору); Снегирёв Г.Я. «Про пингвинов»(1-2 рассказа по выбору); Толстой Л.Н. «Косточка», «К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тёнок»(по выбору); Ушинский К.Д. «Четыре желания»; Фадеева О. «Фрося - ель обыкновенная»; Шим Э.Ю. «Петух и наседка», «Солнечная капля»(по выбору).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Литературные </w:t>
      </w:r>
      <w:r>
        <w:rPr>
          <w:rFonts w:ascii="Times New Roman" w:hAnsi="Times New Roman" w:cs="Times New Roman"/>
          <w:i/>
          <w:sz w:val="28"/>
          <w:szCs w:val="28"/>
        </w:rPr>
        <w:t>сказки.</w:t>
      </w:r>
      <w:r>
        <w:rPr>
          <w:rFonts w:ascii="Times New Roman" w:hAnsi="Times New Roman" w:cs="Times New Roman"/>
          <w:sz w:val="28"/>
          <w:szCs w:val="28"/>
        </w:rPr>
        <w:t xml:space="preserve"> Александрова Т.И. «Домовёнок Кузька»; Бажов П.П. «Серебряное копытце»; Бианки В.В. «Сова», «Как муравьишка домой спешил», «Синичкин календарь», «Молодая ворона», «Хвосты», «Чей нос лу</w:t>
      </w:r>
      <w:r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ше?», «Чьи это ноги?», «Кто чем поёт?», «Лесные домишки», «Красн</w:t>
      </w:r>
      <w:r>
        <w:rPr>
          <w:rFonts w:ascii="Times New Roman" w:hAnsi="Times New Roman" w:cs="Times New Roman"/>
          <w:sz w:val="28"/>
          <w:szCs w:val="28"/>
        </w:rPr>
        <w:t>ая горка», «Кукушонок», «Где раки зимуют»(2-3 сказки по выбору); Даль В.И. «Старик-годовик»; Ершов П.П. «Конёк-горбунок»; Заходер Б.В. «Серая Звёздочка»; 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таев В.П. «Цветик-семицветик», «Дудочка и кувшинчик»(по выбору); Мамин-Сибиряк Д.Н. «Алёнушкины сказ</w:t>
      </w:r>
      <w:r>
        <w:rPr>
          <w:rFonts w:ascii="Times New Roman" w:hAnsi="Times New Roman" w:cs="Times New Roman"/>
          <w:sz w:val="28"/>
          <w:szCs w:val="28"/>
        </w:rPr>
        <w:t xml:space="preserve">ки»(1-2 сказки по выбору); Михайлов М.Л. «Два Мороза»; Носов Н.Н. «Бобик в гостях у Барбоса»; Петрушевская Л.С. «От тебя одни слёзы»; Пушкин А.С. «Сказка о царе Салтане, о сыне его славном и могучем богатыре князе ГвидонеСалтановиче и о прекрасной царевне </w:t>
      </w:r>
      <w:r>
        <w:rPr>
          <w:rFonts w:ascii="Times New Roman" w:hAnsi="Times New Roman" w:cs="Times New Roman"/>
          <w:sz w:val="28"/>
          <w:szCs w:val="28"/>
        </w:rPr>
        <w:t>лебеди», «Сказка о мёртвой царевне и о семи богатырях»(по выбору); Сапгир Г.Л. «Как лягушку продавали»; Телешов Н.Д. «Крупеничка»; Ушинский К.Д. «Слепая лошадь»; Чуковский К.И. «Доктор Айболит»(по мотивам романа X. Лофтинга).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 поэтов и писателе</w:t>
      </w:r>
      <w:r>
        <w:rPr>
          <w:rFonts w:ascii="Times New Roman" w:hAnsi="Times New Roman" w:cs="Times New Roman"/>
          <w:i/>
          <w:sz w:val="28"/>
          <w:szCs w:val="28"/>
        </w:rPr>
        <w:t>й разных стран.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Поэзия. </w:t>
      </w:r>
      <w:r>
        <w:rPr>
          <w:rFonts w:ascii="Times New Roman" w:hAnsi="Times New Roman" w:cs="Times New Roman"/>
          <w:sz w:val="28"/>
          <w:szCs w:val="28"/>
        </w:rPr>
        <w:t>Бжехва Я. «На Горизонтских островах»(пер. с польск. Б.В. Заход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ра); Валек М. «Мудрецы»(пер. со словацк. Р.С. Сефа); Капутикян С.Б. «Моя б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бушка»(пер. с армянск. Т. Спендиаровой); Карем М. «Мирная считалка»(пер. с франц. В.Д. Бересто</w:t>
      </w:r>
      <w:r>
        <w:rPr>
          <w:rFonts w:ascii="Times New Roman" w:hAnsi="Times New Roman" w:cs="Times New Roman"/>
          <w:sz w:val="28"/>
          <w:szCs w:val="28"/>
        </w:rPr>
        <w:t>ва); Сиххад А. «Сад»(пер. с азербайдж. А. Ахундовой); Смит У.Д. «Про летающую корову»(пер. с англ. Б.В. Заходера); Фройденберг А. «Великан и мышь»(пер. с нем. Ю.И. Коринца); Чиарди Дж. «О том, у кого три глаза»(пер. с англ. Р.С. Сефа).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Литературные сказки.</w:t>
      </w:r>
      <w:r>
        <w:rPr>
          <w:rFonts w:ascii="Times New Roman" w:hAnsi="Times New Roman" w:cs="Times New Roman"/>
          <w:sz w:val="28"/>
          <w:szCs w:val="28"/>
        </w:rPr>
        <w:t xml:space="preserve"> Сказки-повести (для длительного чтения). Анде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сен Г.Х. «Огниво»(пер. с датск. А. Ганзен), «Свинопас»(пер. с датск. А. Ганзен), «Дюймовочка»(пер. с датск. и пересказ А. Ганзен), «Гадкий утёнок»(пер. с датск. А. Ганзен, пересказ Т. Габбе и А. Любарской), «Н</w:t>
      </w:r>
      <w:r>
        <w:rPr>
          <w:rFonts w:ascii="Times New Roman" w:hAnsi="Times New Roman" w:cs="Times New Roman"/>
          <w:sz w:val="28"/>
          <w:szCs w:val="28"/>
        </w:rPr>
        <w:t>овое платье кор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ля»(пер. с датск. А. Ганзен), «Ромашка»(пер. с датск. А. Ганзен), «Дикие леб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ди»(пер. с датск. А. Ганзен) (1-2 сказки по выбору); Киплинг Дж. Р. «Сказка о слонёнке»(пер. с англ. К.И. Чуковского), «Откуда у кита такая глотка»(пер. с англ. К.</w:t>
      </w:r>
      <w:r>
        <w:rPr>
          <w:rFonts w:ascii="Times New Roman" w:hAnsi="Times New Roman" w:cs="Times New Roman"/>
          <w:sz w:val="28"/>
          <w:szCs w:val="28"/>
        </w:rPr>
        <w:t>И. Чуковского, стихи в пер. С.Я. Маршака) (по выбору); Коллоди К. «Пиноккио. История деревянной куклы»(пер. с итал. Э.Г. Казакевича); Лаге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лёф С. «Чудесное путешествие Нильса с дикими гусями»(в пересказе З. Зад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найской и А. Любарской); Линдгрен А. «Карлсон</w:t>
      </w:r>
      <w:r>
        <w:rPr>
          <w:rFonts w:ascii="Times New Roman" w:hAnsi="Times New Roman" w:cs="Times New Roman"/>
          <w:sz w:val="28"/>
          <w:szCs w:val="28"/>
        </w:rPr>
        <w:t>, который живёт на крыше, опять прилетел»(пер. со швед. Л.З. Лунгиной); Лофтинг X. «Путешествия до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тора Дулиттла»(пер. с англ. С. Мещерякова); Милн А.А. «Винни-Пух и все, все, все»(перевод с англ. Б.В. Заходера); Пройслер О. «Маленькая Баба-яга»(пер. с нем</w:t>
      </w:r>
      <w:r>
        <w:rPr>
          <w:rFonts w:ascii="Times New Roman" w:hAnsi="Times New Roman" w:cs="Times New Roman"/>
          <w:sz w:val="28"/>
          <w:szCs w:val="28"/>
        </w:rPr>
        <w:t xml:space="preserve">. Ю. Коринца), «Маленькое привидение»(пер. с нем. Ю. Коринца); Родари </w:t>
      </w:r>
      <w:r>
        <w:rPr>
          <w:rFonts w:ascii="Times New Roman" w:hAnsi="Times New Roman" w:cs="Times New Roman"/>
          <w:sz w:val="28"/>
          <w:szCs w:val="28"/>
        </w:rPr>
        <w:lastRenderedPageBreak/>
        <w:t>Д. «Приключения Чипполино»(пер. с итал. З. Потаповой), «Сказки, у которых три конца»(пер. с итал. И.Г. Константиновой).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3.3.2.2. Перечень музыкальных произведений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Слушание.</w:t>
      </w:r>
      <w:r>
        <w:rPr>
          <w:rFonts w:ascii="Times New Roman" w:hAnsi="Times New Roman" w:cs="Times New Roman"/>
          <w:sz w:val="28"/>
          <w:szCs w:val="28"/>
        </w:rPr>
        <w:t>«Зима», муз. П</w:t>
      </w:r>
      <w:r>
        <w:rPr>
          <w:rFonts w:ascii="Times New Roman" w:hAnsi="Times New Roman" w:cs="Times New Roman"/>
          <w:sz w:val="28"/>
          <w:szCs w:val="28"/>
        </w:rPr>
        <w:t>. Чайковского, сл. А. Плещеева; «Осенняя песня», из цикла «Времена года»П. Чайковского; «Полька»; муз. Д. Львова-Компанейца, сл. З. Петровой; «Моя Россия», муз. Г. Струве, сл. Н. Соловьевой; «Детская полька», муз. М. Глинки; «Жаворонок», муз. М. Глинки; «М</w:t>
      </w:r>
      <w:r>
        <w:rPr>
          <w:rFonts w:ascii="Times New Roman" w:hAnsi="Times New Roman" w:cs="Times New Roman"/>
          <w:sz w:val="28"/>
          <w:szCs w:val="28"/>
        </w:rPr>
        <w:t>отылек», муз. С. Майкапара; «Пляска птиц», «Колыбельная», муз. Н. Римского-Корсакова.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Пение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Упражнения на развитие слуха и голоса. </w:t>
      </w:r>
      <w:r>
        <w:rPr>
          <w:rFonts w:ascii="Times New Roman" w:hAnsi="Times New Roman" w:cs="Times New Roman"/>
          <w:sz w:val="28"/>
          <w:szCs w:val="28"/>
        </w:rPr>
        <w:t>«Ворон», рус. нар. песня, обраб. Е. Тиличеевой; «Андрей-воробей», рус. нар. песня, обр. Ю. Слонова; «Бубенч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ки», «Гармошка», </w:t>
      </w:r>
      <w:r>
        <w:rPr>
          <w:rFonts w:ascii="Times New Roman" w:hAnsi="Times New Roman" w:cs="Times New Roman"/>
          <w:sz w:val="28"/>
          <w:szCs w:val="28"/>
        </w:rPr>
        <w:t>муз. Е. Тиличеевой; «Паровоз», «Барабан», муз. Е. Тиличе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вой, сл. Н. Найденовой.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Песни.</w:t>
      </w:r>
      <w:r>
        <w:rPr>
          <w:rFonts w:ascii="Times New Roman" w:hAnsi="Times New Roman" w:cs="Times New Roman"/>
          <w:sz w:val="28"/>
          <w:szCs w:val="28"/>
        </w:rPr>
        <w:t>«К нам гости пришли», муз. А. Александрова, сл. М. Ивенсен; «Огородная-хороводная», муз. Б. Можжевелова, сл. Н. Пассовой; «Голубые санки», муз. М. Иорданского, сл. М. Кл</w:t>
      </w:r>
      <w:r>
        <w:rPr>
          <w:rFonts w:ascii="Times New Roman" w:hAnsi="Times New Roman" w:cs="Times New Roman"/>
          <w:sz w:val="28"/>
          <w:szCs w:val="28"/>
        </w:rPr>
        <w:t>оковой; «Гуси-гусенята», муз. А. Але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сандрова, сл. Г. Бойко; «Рыбка», муз. М. Красева, сл. М. Клоковой.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Песенное творчество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Произведения.</w:t>
      </w:r>
      <w:r>
        <w:rPr>
          <w:rFonts w:ascii="Times New Roman" w:hAnsi="Times New Roman" w:cs="Times New Roman"/>
          <w:sz w:val="28"/>
          <w:szCs w:val="28"/>
        </w:rPr>
        <w:t>«Колыбельная», рус. нар. песня; «Марш», муз. М. Красева; «Дили-дили! Бом! Бом!», укр. нар. песня, сл. Е. Макшанцевой; П</w:t>
      </w:r>
      <w:r>
        <w:rPr>
          <w:rFonts w:ascii="Times New Roman" w:hAnsi="Times New Roman" w:cs="Times New Roman"/>
          <w:sz w:val="28"/>
          <w:szCs w:val="28"/>
        </w:rPr>
        <w:t>отешки, дра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нилки, считалки и другие рус. нар. попевки.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Музыкально-ритмические движения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Упражнения.</w:t>
      </w:r>
      <w:r>
        <w:rPr>
          <w:rFonts w:ascii="Times New Roman" w:hAnsi="Times New Roman" w:cs="Times New Roman"/>
          <w:sz w:val="28"/>
          <w:szCs w:val="28"/>
        </w:rPr>
        <w:t>«Шаг и бег», муз. Н. Надененко; «Плавные руки», муз. Р. Глиэра («Вальс», фрагмент); «Кто лучше скачет», муз. Т. Ломовой; «Р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синки», </w:t>
      </w:r>
      <w:r>
        <w:rPr>
          <w:rFonts w:ascii="Times New Roman" w:hAnsi="Times New Roman" w:cs="Times New Roman"/>
          <w:i/>
          <w:sz w:val="28"/>
          <w:szCs w:val="28"/>
        </w:rPr>
        <w:t>муз. С. Майкапара.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Упражн</w:t>
      </w:r>
      <w:r>
        <w:rPr>
          <w:rFonts w:ascii="Times New Roman" w:hAnsi="Times New Roman" w:cs="Times New Roman"/>
          <w:i/>
          <w:sz w:val="28"/>
          <w:szCs w:val="28"/>
        </w:rPr>
        <w:t>ения с предметами.</w:t>
      </w:r>
      <w:r>
        <w:rPr>
          <w:rFonts w:ascii="Times New Roman" w:hAnsi="Times New Roman" w:cs="Times New Roman"/>
          <w:sz w:val="28"/>
          <w:szCs w:val="28"/>
        </w:rPr>
        <w:t>«Упражнения с мячами», муз. Т. Ломовой; «Вальс», муз. Ф. Бургмюллера.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Этюды. </w:t>
      </w:r>
      <w:r>
        <w:rPr>
          <w:rFonts w:ascii="Times New Roman" w:hAnsi="Times New Roman" w:cs="Times New Roman"/>
          <w:sz w:val="28"/>
          <w:szCs w:val="28"/>
        </w:rPr>
        <w:t>«Тихий танец»(тема из вариаций), муз. В. Моцарта.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Танцы и пляски.</w:t>
      </w:r>
      <w:r>
        <w:rPr>
          <w:rFonts w:ascii="Times New Roman" w:hAnsi="Times New Roman" w:cs="Times New Roman"/>
          <w:sz w:val="28"/>
          <w:szCs w:val="28"/>
        </w:rPr>
        <w:t>«Дружные пары», муз. И. Штрауса («Полька»); «Пригл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шение», рус. нар. мелодия «Лен», обраб. М. Ра</w:t>
      </w:r>
      <w:r>
        <w:rPr>
          <w:rFonts w:ascii="Times New Roman" w:hAnsi="Times New Roman" w:cs="Times New Roman"/>
          <w:sz w:val="28"/>
          <w:szCs w:val="28"/>
        </w:rPr>
        <w:t>ухвергера; «Круговая пляска», рус. нар. мелодия, обр. С. Разоренова.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Характерные танцы.</w:t>
      </w:r>
      <w:r>
        <w:rPr>
          <w:rFonts w:ascii="Times New Roman" w:hAnsi="Times New Roman" w:cs="Times New Roman"/>
          <w:sz w:val="28"/>
          <w:szCs w:val="28"/>
        </w:rPr>
        <w:t>«Матрешки», муз. Б. Мокроусова; «Пляска Петр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шек», «Танец Снегурочки и снежинок», муз. Р. Глиэра.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Хороводы.</w:t>
      </w:r>
      <w:r>
        <w:rPr>
          <w:rFonts w:ascii="Times New Roman" w:hAnsi="Times New Roman" w:cs="Times New Roman"/>
          <w:sz w:val="28"/>
          <w:szCs w:val="28"/>
        </w:rPr>
        <w:t>«Урожайная», муз. А. Филиппенко, сл. О. Волгиной; «Нового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няя </w:t>
      </w:r>
      <w:r>
        <w:rPr>
          <w:rFonts w:ascii="Times New Roman" w:hAnsi="Times New Roman" w:cs="Times New Roman"/>
          <w:sz w:val="28"/>
          <w:szCs w:val="28"/>
        </w:rPr>
        <w:t>хороводная», муз. С. Шайдар; «Пошла млада за водой», рус. нар. песня, о</w:t>
      </w:r>
      <w:r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раб. В. Агафонникова.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Музыкальные игры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Игры.</w:t>
      </w:r>
      <w:r>
        <w:rPr>
          <w:rFonts w:ascii="Times New Roman" w:hAnsi="Times New Roman" w:cs="Times New Roman"/>
          <w:sz w:val="28"/>
          <w:szCs w:val="28"/>
        </w:rPr>
        <w:t>«Не выпустим», муз. Т. Ломовой; «Будь ловким!», муз. Н. Ладухина; «Ищи игрушку», «Найди себе пару», латв. нар. мелодия, обраб. Т. Попатенко.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Игры с пением.</w:t>
      </w:r>
      <w:r>
        <w:rPr>
          <w:rFonts w:ascii="Times New Roman" w:hAnsi="Times New Roman" w:cs="Times New Roman"/>
          <w:sz w:val="28"/>
          <w:szCs w:val="28"/>
        </w:rPr>
        <w:t>«Колпачок», «Ворон», рус. нар. песни; «Заинька», рус. нар. песня, обраб. Н. Римского-Корсакова; «Как на тоненький ледок», рус. нар. пе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ня, обраб. А. Рубца.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Музыкально-дидактические игры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Развитие звуковысотного слуха</w:t>
      </w:r>
      <w:r>
        <w:rPr>
          <w:rFonts w:ascii="Times New Roman" w:hAnsi="Times New Roman" w:cs="Times New Roman"/>
          <w:sz w:val="28"/>
          <w:szCs w:val="28"/>
        </w:rPr>
        <w:t>. «Музыкальное лото», «Сту</w:t>
      </w:r>
      <w:r>
        <w:rPr>
          <w:rFonts w:ascii="Times New Roman" w:hAnsi="Times New Roman" w:cs="Times New Roman"/>
          <w:sz w:val="28"/>
          <w:szCs w:val="28"/>
        </w:rPr>
        <w:t>пеньки», «Где мои детки?», «Мама и детки». Развитие чувства ритма. «Определи по ритму», «Ритмические полоски», «Учись танцевать», «Ищи».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тембрового слуха.</w:t>
      </w:r>
      <w:r>
        <w:rPr>
          <w:rFonts w:ascii="Times New Roman" w:hAnsi="Times New Roman" w:cs="Times New Roman"/>
          <w:sz w:val="28"/>
          <w:szCs w:val="28"/>
        </w:rPr>
        <w:t>«На чем играю?», «Музыкальные загадки», «Музыкальный домик».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диатонического слуха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«Громко, тихо запоем», «Звенящие кол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кольчики».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восприятия музыки и музыкальной памяти.</w:t>
      </w:r>
      <w:r>
        <w:rPr>
          <w:rFonts w:ascii="Times New Roman" w:hAnsi="Times New Roman" w:cs="Times New Roman"/>
          <w:sz w:val="28"/>
          <w:szCs w:val="28"/>
        </w:rPr>
        <w:t>«Будь внимател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ным», «Буратино», «Музыкальный магазин», «Времена года», «Наши песни».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Инсценировки и музыкальные спектакли.</w:t>
      </w:r>
      <w:r>
        <w:rPr>
          <w:rFonts w:ascii="Times New Roman" w:hAnsi="Times New Roman" w:cs="Times New Roman"/>
          <w:sz w:val="28"/>
          <w:szCs w:val="28"/>
        </w:rPr>
        <w:t>«Где был, Иванушка?», рус. нар. мелод</w:t>
      </w:r>
      <w:r>
        <w:rPr>
          <w:rFonts w:ascii="Times New Roman" w:hAnsi="Times New Roman" w:cs="Times New Roman"/>
          <w:sz w:val="28"/>
          <w:szCs w:val="28"/>
        </w:rPr>
        <w:t>ия, обраб. М. Иорданского; «Моя любимая кукла», автор Т. Коренева; «Полянка»(музыкальная играсказка), муз. Т. Вилькорейской.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Развитие танцевально-игрового творчества</w:t>
      </w:r>
      <w:r>
        <w:rPr>
          <w:rFonts w:ascii="Times New Roman" w:hAnsi="Times New Roman" w:cs="Times New Roman"/>
          <w:sz w:val="28"/>
          <w:szCs w:val="28"/>
        </w:rPr>
        <w:t>«Я полю, полю лук», муз. Е. Тиличеевой; «Вальс кошки», муз. В. Золотарева; «Гори, гори ясно</w:t>
      </w:r>
      <w:r>
        <w:rPr>
          <w:rFonts w:ascii="Times New Roman" w:hAnsi="Times New Roman" w:cs="Times New Roman"/>
          <w:sz w:val="28"/>
          <w:szCs w:val="28"/>
        </w:rPr>
        <w:t>!», рус. нар. мелодия, обраб. Р. Рустамова; «А я по лугу», рус. нар. мелодия, обраб. Т. Смирновой.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Игра на детских музыкальных инструментах.</w:t>
      </w:r>
      <w:r>
        <w:rPr>
          <w:rFonts w:ascii="Times New Roman" w:hAnsi="Times New Roman" w:cs="Times New Roman"/>
          <w:sz w:val="28"/>
          <w:szCs w:val="28"/>
        </w:rPr>
        <w:t>«Дон-дон», рус. нар. песня, обраб. Р. Рустамова; «Гори, гори ясно!», рус. нар. мелодия; ««Часики», муз. С. Вольфензо</w:t>
      </w:r>
      <w:r>
        <w:rPr>
          <w:rFonts w:ascii="Times New Roman" w:hAnsi="Times New Roman" w:cs="Times New Roman"/>
          <w:sz w:val="28"/>
          <w:szCs w:val="28"/>
        </w:rPr>
        <w:t>на.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3.3.2.3. Перечень произведений изобразительного искусства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Иллюстрации, репродукции картин: Ф.А. Васильев «Перед дождем»; И.Е. Репин «Осенний букет»; А.А. Пластов «Первый снег»; И.Э. Грабарь «Феврал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ская лазурь»; Б.М. Кустодиев «Масленица»; Ф.В. Сычков«</w:t>
      </w:r>
      <w:r>
        <w:rPr>
          <w:rFonts w:ascii="Times New Roman" w:hAnsi="Times New Roman" w:cs="Times New Roman"/>
          <w:sz w:val="28"/>
          <w:szCs w:val="28"/>
        </w:rPr>
        <w:t>Катание с горы 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мой»; И.И. Левитан «Березовая роща», «Зимой в лесу»; Т.Н. Яблонская «Ве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на»; В.Т. Тимофеев «Девочка с ягодами»; И.И. Машков «Натюрморт. Фрукты на блюде»; Ф.П. Толстой «Букет цветов, бабочка и птичка»; И.Е. Репин «Стр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коза»; В.М. Васнецов «</w:t>
      </w:r>
      <w:r>
        <w:rPr>
          <w:rFonts w:ascii="Times New Roman" w:hAnsi="Times New Roman" w:cs="Times New Roman"/>
          <w:sz w:val="28"/>
          <w:szCs w:val="28"/>
        </w:rPr>
        <w:t>Ковер-самолет».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Иллюстрации к книгам: И.Я. Билибин«Сестрица Алёнушка и братец 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нушка», «Царевна-лягушка», «Василиса Прекрасная».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3.3.2.4. Перечень анимационных произведений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перечень входят анимационные произведения для совместного семейн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просмотра, </w:t>
      </w:r>
      <w:r>
        <w:rPr>
          <w:rFonts w:ascii="Times New Roman" w:hAnsi="Times New Roman" w:cs="Times New Roman"/>
          <w:sz w:val="28"/>
          <w:szCs w:val="28"/>
        </w:rPr>
        <w:t>бесед и обсуждений, использования их элементов в 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тельном процессе в качестве иллюстраций природных, социальных и психол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гических явлений, норм и правил конструктивного взаимодействия, проявлений сопереживания и взаимопомощи; расширения эмоционально</w:t>
      </w:r>
      <w:r>
        <w:rPr>
          <w:rFonts w:ascii="Times New Roman" w:hAnsi="Times New Roman" w:cs="Times New Roman"/>
          <w:sz w:val="28"/>
          <w:szCs w:val="28"/>
        </w:rPr>
        <w:t>го опыта ребёнка, формирования у него эмпатии и ценностного отношения к окружающему миру.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Полнометражные анимационные фильмы предусмотрены только для с</w:t>
      </w:r>
      <w:r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мейного просмотра и не могут быть включены в образовательный процесс ДОО.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Время просмотра ребёнком </w:t>
      </w:r>
      <w:r>
        <w:rPr>
          <w:rFonts w:ascii="Times New Roman" w:hAnsi="Times New Roman" w:cs="Times New Roman"/>
          <w:sz w:val="28"/>
          <w:szCs w:val="28"/>
        </w:rPr>
        <w:t>цифрового и медиа контента должно регулир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ваться родителями (законными представителями) и соответствовать его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тным возможностям. Некоторые анимационные произведения требуют особого внимания к эмоциональному состоянию ребёнка и не рекомендуются к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мотру без обсуждения со взрослым переживаний ребёнка. Ряд фильмов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lastRenderedPageBreak/>
        <w:t>держат серию образцов социально неодобряемых сценариев поведения на пр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тяжении длительного экранного времени, что требует предварительного и 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следующего обсуждения с детьми.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цифрово</w:t>
      </w:r>
      <w:r>
        <w:rPr>
          <w:rFonts w:ascii="Times New Roman" w:hAnsi="Times New Roman" w:cs="Times New Roman"/>
          <w:sz w:val="28"/>
          <w:szCs w:val="28"/>
        </w:rPr>
        <w:t>го контента, медиа продукции, в т.ч. анимационных фил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мов, осуществляется в соответствии с нормами, регулирующими защиту детей от информации, причиняющей вред здоровью и развитию детей в Российской Федерации.</w:t>
      </w:r>
    </w:p>
    <w:p w:rsidR="005E52F9" w:rsidRDefault="00A810C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детей дошкольного возраста (с 5 лет)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Анимац</w:t>
      </w:r>
      <w:r>
        <w:rPr>
          <w:rFonts w:ascii="Times New Roman" w:hAnsi="Times New Roman" w:cs="Times New Roman"/>
          <w:sz w:val="28"/>
          <w:szCs w:val="28"/>
        </w:rPr>
        <w:t>ионный сериал «Тима и Тома», студия «Рики», реж. А.Борисова, A. Жидков, О. Мусин, А. Бахурин и другие, 2015.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«Паровозик из Ромашкова», студия Союзмультфильм, реж. B. Дегтярев, 1967.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«Как львенок и черепаха пели песню», студия Союзмультфильм, ре</w:t>
      </w:r>
      <w:r>
        <w:rPr>
          <w:rFonts w:ascii="Times New Roman" w:hAnsi="Times New Roman" w:cs="Times New Roman"/>
          <w:sz w:val="28"/>
          <w:szCs w:val="28"/>
        </w:rPr>
        <w:t>жиссер И. Ковалевская, 1974.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«Мама для мамонтенка», студия «Союзмультфильм», режиссер О. Чуркин, 1981.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«Катерок», студия «Союзмультфильм», режиссёр И. Ковалевская, 1970.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«Мешок яблок», студия «Союзмультфильм», режиссер В. Бордз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ловский, 1</w:t>
      </w:r>
      <w:r>
        <w:rPr>
          <w:rFonts w:ascii="Times New Roman" w:hAnsi="Times New Roman" w:cs="Times New Roman"/>
          <w:sz w:val="28"/>
          <w:szCs w:val="28"/>
        </w:rPr>
        <w:t>974.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«Крошка енот», ТО «Экран», режиссер О. Чуркин, 1974.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«Гадкий утенок», студия «Союзмультфильм», режиссер В. Дегт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рев.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«Котенок по имени Гав», студия Союзмультфильм, режиссер Л. Атаманов.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«Маугли», студия «Союзмультфильм», режисс</w:t>
      </w:r>
      <w:r>
        <w:rPr>
          <w:rFonts w:ascii="Times New Roman" w:hAnsi="Times New Roman" w:cs="Times New Roman"/>
          <w:sz w:val="28"/>
          <w:szCs w:val="28"/>
        </w:rPr>
        <w:t>ер Р. Давыдов, 1971.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«Кот Леопольд», студия «Экран», режиссер А. Резников, 1975 - 1987.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«Рикки-Тикки-Тави», студия «Союзмультфильм», режиссер A. Снежко-Блоцкой, 1965.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«Дюймовочка», студия «Союзмульфильм», режиссер Л. Амальрик, 1964.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</w:t>
      </w:r>
      <w:r>
        <w:rPr>
          <w:rFonts w:ascii="Times New Roman" w:hAnsi="Times New Roman" w:cs="Times New Roman"/>
          <w:sz w:val="28"/>
          <w:szCs w:val="28"/>
        </w:rPr>
        <w:t xml:space="preserve"> «Пластилиновая ворона», ТО «Экран», режиссер А. Татарский, 1981.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«Каникулы Бонифация», студия «Союзмультфильм», режиссер Ф. Хитрук, 1965.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«Последний лепесток», студия «Союзмультфильм», режиссер Р. Качанов, 1977.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«Умка»и«Умка ищет друга»,</w:t>
      </w:r>
      <w:r>
        <w:rPr>
          <w:rFonts w:ascii="Times New Roman" w:hAnsi="Times New Roman" w:cs="Times New Roman"/>
          <w:sz w:val="28"/>
          <w:szCs w:val="28"/>
        </w:rPr>
        <w:t xml:space="preserve"> студия «Союзмультфильм», режиссер B. Попов, В. Пекарь, 1969, 1970.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«Умка на ёлке», студия «Союзмультфильм», режиссер А. Воробьев, 2019.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«Сладкая сказка», студия Союзмультфильм, режиссер В. Дегтярев, 1970.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Цикл фильмов «Чебурашка и крокодил </w:t>
      </w:r>
      <w:r>
        <w:rPr>
          <w:rFonts w:ascii="Times New Roman" w:hAnsi="Times New Roman" w:cs="Times New Roman"/>
          <w:sz w:val="28"/>
          <w:szCs w:val="28"/>
        </w:rPr>
        <w:t>Гена», студия «Союзмультфильм», режиссер Р. Качанов, 1969-1983.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фильмов «38 попугаев», студия «Союзмультфильм», режиссер И. Уфимцев, 1976-91.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фильмов «Винни-Пух», студия «Союзмультфильм», режиссер Ф.Хитрук, 1969-1972.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«Серая шейка», студия </w:t>
      </w:r>
      <w:r>
        <w:rPr>
          <w:rFonts w:ascii="Times New Roman" w:hAnsi="Times New Roman" w:cs="Times New Roman"/>
          <w:sz w:val="28"/>
          <w:szCs w:val="28"/>
        </w:rPr>
        <w:t>«Союзмультфильм», режиссер Л. Амальрик, В. Полковников, 1948.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«Золушка», студия «Союзмультфильм», режиссер И. Аксенчук, 1979.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«Новогодняя сказка», студия «Союзмультфильм», режиссер В. Дегтярев, 1972.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«Серебряное копытце», студия </w:t>
      </w:r>
      <w:r>
        <w:rPr>
          <w:rFonts w:ascii="Times New Roman" w:hAnsi="Times New Roman" w:cs="Times New Roman"/>
          <w:sz w:val="28"/>
          <w:szCs w:val="28"/>
        </w:rPr>
        <w:t>Союзмультфильм, режиссер Г.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кольский, 1977.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«Щелкунчик», студия «Союзмультфильм», режиссер Б. Степанцев, 1973.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Фильм «Гуси-лебеди», студия Союзмультфильм, режиссеры И. Иванов-Вано, А. Снежко-Блоцкая, 1949.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Цикл фильмов «Приключение Незнайки и его д</w:t>
      </w:r>
      <w:r>
        <w:rPr>
          <w:rFonts w:ascii="Times New Roman" w:hAnsi="Times New Roman" w:cs="Times New Roman"/>
          <w:sz w:val="28"/>
          <w:szCs w:val="28"/>
        </w:rPr>
        <w:t>рузей», студия «ТО Э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ран», режиссер коллектив авторов, 1971-1973</w:t>
      </w:r>
    </w:p>
    <w:p w:rsidR="005E52F9" w:rsidRDefault="005E52F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3.4. КАДРОВЫЕ УСЛОВИЯ РЕАЛИЗАЦИИ РАБОЧЕЙ ПРОГРА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МЫ</w:t>
      </w: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МДОУ «ДС№16»:</w:t>
      </w: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Мещеряков Петр Михайлович</w:t>
      </w:r>
    </w:p>
    <w:p w:rsidR="005E52F9" w:rsidRDefault="005E52F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Старший воспитатель:</w:t>
      </w: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Гончарова Елена Владимировна</w:t>
      </w:r>
    </w:p>
    <w:p w:rsidR="005E52F9" w:rsidRDefault="005E52F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sz w:val="28"/>
          <w:szCs w:val="28"/>
        </w:rPr>
        <w:t xml:space="preserve">высшей квалификационной </w:t>
      </w:r>
      <w:r>
        <w:rPr>
          <w:rFonts w:ascii="Times New Roman" w:hAnsi="Times New Roman" w:cs="Times New Roman"/>
          <w:sz w:val="28"/>
          <w:szCs w:val="28"/>
        </w:rPr>
        <w:t xml:space="preserve">категории </w:t>
      </w: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старшей группы:</w:t>
      </w: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Еременко Инна Ивановна</w:t>
      </w:r>
    </w:p>
    <w:p w:rsidR="005E52F9" w:rsidRDefault="005E52F9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воспитатель:</w:t>
      </w: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Панарина Лилия Вячеславовна</w:t>
      </w:r>
    </w:p>
    <w:p w:rsidR="005E52F9" w:rsidRDefault="005E52F9">
      <w:pPr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 – логопед высшей квалификационной категории </w:t>
      </w:r>
    </w:p>
    <w:p w:rsidR="005E52F9" w:rsidRDefault="00A810C4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Борздова Анна Владимировна </w:t>
      </w:r>
    </w:p>
    <w:p w:rsidR="005E52F9" w:rsidRDefault="005E52F9">
      <w:pPr>
        <w:spacing w:after="0" w:line="240" w:lineRule="auto"/>
        <w:ind w:left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52F9" w:rsidRDefault="005E52F9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5E52F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5E52F9" w:rsidRDefault="005E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52F9" w:rsidRDefault="00A810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3.5. РЕЖИМ И РАСПОРЯДОК ДНЯ В ГРУППЕ</w:t>
      </w:r>
    </w:p>
    <w:p w:rsidR="005E52F9" w:rsidRDefault="005E52F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Режим дня предусматривает </w:t>
      </w:r>
      <w:r>
        <w:rPr>
          <w:rFonts w:ascii="Times New Roman" w:hAnsi="Times New Roman" w:cs="Times New Roman"/>
          <w:sz w:val="28"/>
          <w:szCs w:val="28"/>
        </w:rPr>
        <w:t>рациональное чередование отрезков сна и бодрствования в соответствии с физиологическими обоснованиями, обеспеч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вает хорошее самочувствие и активность ребёнка, предупреждает утомляемость и перевозбуждение.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и распорядок дня устанавливаются с учётом тре</w:t>
      </w:r>
      <w:r>
        <w:rPr>
          <w:rFonts w:ascii="Times New Roman" w:hAnsi="Times New Roman" w:cs="Times New Roman"/>
          <w:sz w:val="28"/>
          <w:szCs w:val="28"/>
        </w:rPr>
        <w:t>бований СанПиН 1.2.3685-21, условий реализации программы ДОО, потребностей участников образовательных отношений.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Основными компонентами режима в ДОО являются:</w:t>
      </w:r>
      <w:r>
        <w:rPr>
          <w:rFonts w:ascii="Times New Roman" w:hAnsi="Times New Roman" w:cs="Times New Roman"/>
          <w:sz w:val="28"/>
          <w:szCs w:val="28"/>
        </w:rPr>
        <w:t xml:space="preserve"> сон, пребывание на открытом воздухе (прогулка), образовательная деятельность, игровая деятел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 и отдых по собственному выбору (самостоятельная деятельность), прием пищи, личная гигиена. Содержание и длительность каждого компонента, а та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же их роль в о</w:t>
      </w:r>
      <w:r>
        <w:rPr>
          <w:rFonts w:ascii="Times New Roman" w:hAnsi="Times New Roman" w:cs="Times New Roman"/>
          <w:sz w:val="28"/>
          <w:szCs w:val="28"/>
        </w:rPr>
        <w:t>пределенные возрастные периоды закономерно изменяются, 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обретая новые характерные черты и особенности.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Дети, соблюдающие режим дня, более уравновешены и работоспособны, у них постепенно вырабатываются определенные биоритмы, система условных рефлексов, чт</w:t>
      </w:r>
      <w:r>
        <w:rPr>
          <w:rFonts w:ascii="Times New Roman" w:hAnsi="Times New Roman" w:cs="Times New Roman"/>
          <w:sz w:val="28"/>
          <w:szCs w:val="28"/>
        </w:rPr>
        <w:t xml:space="preserve">о помогает организму ребёнка физиологически переключаться между теми или иными видами деятельности, своевременно подготавливаться к каждому этапу: приему пищи, прогулке, занятиям, отдыху. Нарушение режима отрицательно сказывается на нервной системе детей: </w:t>
      </w:r>
      <w:r>
        <w:rPr>
          <w:rFonts w:ascii="Times New Roman" w:hAnsi="Times New Roman" w:cs="Times New Roman"/>
          <w:sz w:val="28"/>
          <w:szCs w:val="28"/>
        </w:rPr>
        <w:t>они становятся вялыми или, наоборот, возбужденными, начинают капризничать, теряют аппетит, плохо засыпают и спят беспокойно.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Приучение детей выполнять режим дня осуществляется с раннего возра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та, когда легче всего вырабатывается привычка к организованности</w:t>
      </w:r>
      <w:r>
        <w:rPr>
          <w:rFonts w:ascii="Times New Roman" w:hAnsi="Times New Roman" w:cs="Times New Roman"/>
          <w:sz w:val="28"/>
          <w:szCs w:val="28"/>
        </w:rPr>
        <w:t xml:space="preserve"> и порядку, активной деятельности и правильному отдыху с максимальным проведением его на свежем воздухе. Эта работа проводится постепенно, последовательно и ежедневно.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дня гибкий</w:t>
      </w:r>
      <w:r>
        <w:rPr>
          <w:rFonts w:ascii="Times New Roman" w:hAnsi="Times New Roman" w:cs="Times New Roman"/>
          <w:sz w:val="28"/>
          <w:szCs w:val="28"/>
        </w:rPr>
        <w:t>, однако неизменными остаются время приема пищи, интервалы между приемам</w:t>
      </w:r>
      <w:r>
        <w:rPr>
          <w:rFonts w:ascii="Times New Roman" w:hAnsi="Times New Roman" w:cs="Times New Roman"/>
          <w:sz w:val="28"/>
          <w:szCs w:val="28"/>
        </w:rPr>
        <w:t>и пищи, обеспечение необходимой длительности с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точного сна, время отхода ко сну; проведение ежедневной прогулки.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организации режима предусмотрено оптимальное чередование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стоятельной детской </w:t>
      </w:r>
      <w:r>
        <w:rPr>
          <w:rFonts w:ascii="Times New Roman" w:hAnsi="Times New Roman" w:cs="Times New Roman"/>
          <w:i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и организованных форм работы с детьми, коллек</w:t>
      </w:r>
      <w:r>
        <w:rPr>
          <w:rFonts w:ascii="Times New Roman" w:hAnsi="Times New Roman" w:cs="Times New Roman"/>
          <w:sz w:val="28"/>
          <w:szCs w:val="28"/>
        </w:rPr>
        <w:t>тивных и индивидуальных игр, достаточная двигательная активность 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бёнка в течение дня, обеспечивать сочетание умственной и физической нагру</w:t>
      </w:r>
      <w:r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ки.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образовательной деятельности организуется таким образом, чтобы вначале проводились наиболее насыщенные п</w:t>
      </w:r>
      <w:r>
        <w:rPr>
          <w:rFonts w:ascii="Times New Roman" w:hAnsi="Times New Roman" w:cs="Times New Roman"/>
          <w:sz w:val="28"/>
          <w:szCs w:val="28"/>
        </w:rPr>
        <w:t>о содержанию виды деятельн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сти, связанные с умственной активностью детей, максимальной их произвол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ностью, а затем творческие виды деятельности в чередовании с музыкальной и физической активностью.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Продолжительность дневной суммарной образовательной нагруз</w:t>
      </w:r>
      <w:r>
        <w:rPr>
          <w:rFonts w:ascii="Times New Roman" w:hAnsi="Times New Roman" w:cs="Times New Roman"/>
          <w:i/>
          <w:sz w:val="28"/>
          <w:szCs w:val="28"/>
        </w:rPr>
        <w:t xml:space="preserve">ки для детей дошкольного возраста, условия организации образовательного процесса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соответствуют требованиям</w:t>
      </w:r>
      <w:r>
        <w:rPr>
          <w:rFonts w:ascii="Times New Roman" w:hAnsi="Times New Roman" w:cs="Times New Roman"/>
          <w:sz w:val="28"/>
          <w:szCs w:val="28"/>
        </w:rPr>
        <w:t>, предусмотренным СанПиН 1.2.3685-21 и СП 2.4.3648-20.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дня строится с учётом сезонных изменений. В теплый период года увеличивается ежедневная д</w:t>
      </w:r>
      <w:r>
        <w:rPr>
          <w:rFonts w:ascii="Times New Roman" w:hAnsi="Times New Roman" w:cs="Times New Roman"/>
          <w:sz w:val="28"/>
          <w:szCs w:val="28"/>
        </w:rPr>
        <w:t xml:space="preserve">лительность пребывания детей на свежем воздухе, образовательная деятельность переносится на прогулку (при наличии условий). 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СанПиН 1.2.3685-21 при температуре воздуха ниже минус 15°С и скорости ветра более 7 м/с продолжительность прогулки для дет</w:t>
      </w:r>
      <w:r>
        <w:rPr>
          <w:rFonts w:ascii="Times New Roman" w:hAnsi="Times New Roman" w:cs="Times New Roman"/>
          <w:sz w:val="28"/>
          <w:szCs w:val="28"/>
        </w:rPr>
        <w:t>ей до 7 лет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кращают. При осуществлении режимных моментов необходимо учитывать также индивидуальные особенности ребёнка (длительность сна, вкусовые предпочтения, характер, темп деятельности и так далее).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Режим питания</w:t>
      </w:r>
      <w:r>
        <w:rPr>
          <w:rFonts w:ascii="Times New Roman" w:hAnsi="Times New Roman" w:cs="Times New Roman"/>
          <w:sz w:val="28"/>
          <w:szCs w:val="28"/>
        </w:rPr>
        <w:t xml:space="preserve"> зависит от длительности пребывания де</w:t>
      </w:r>
      <w:r>
        <w:rPr>
          <w:rFonts w:ascii="Times New Roman" w:hAnsi="Times New Roman" w:cs="Times New Roman"/>
          <w:sz w:val="28"/>
          <w:szCs w:val="28"/>
        </w:rPr>
        <w:t>тей в ДОО и рег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лируется СанПиН 2.3/2.4.3590-20.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Соблюдаются требования и показатели организации образовательного процесса и режима дня.</w:t>
      </w:r>
    </w:p>
    <w:p w:rsidR="005E52F9" w:rsidRDefault="00A810C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 </w:t>
      </w:r>
    </w:p>
    <w:p w:rsidR="005E52F9" w:rsidRDefault="00A810C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и показатели </w:t>
      </w:r>
    </w:p>
    <w:p w:rsidR="005E52F9" w:rsidRDefault="00A810C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организации образовательного процесса и режима дня</w:t>
      </w:r>
    </w:p>
    <w:p w:rsidR="005E52F9" w:rsidRDefault="005E52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4680"/>
        <w:gridCol w:w="2340"/>
        <w:gridCol w:w="2619"/>
      </w:tblGrid>
      <w:tr w:rsidR="005E52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F9" w:rsidRDefault="00A810C4">
            <w:pPr>
              <w:pStyle w:val="afd"/>
              <w:ind w:left="5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F9" w:rsidRDefault="00A810C4">
            <w:pPr>
              <w:pStyle w:val="afd"/>
              <w:ind w:left="5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Возраст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F9" w:rsidRDefault="00A810C4">
            <w:pPr>
              <w:pStyle w:val="afd"/>
              <w:ind w:left="5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Норматив</w:t>
            </w:r>
          </w:p>
        </w:tc>
      </w:tr>
      <w:tr w:rsidR="005E52F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F9" w:rsidRDefault="00A810C4">
            <w:pPr>
              <w:pStyle w:val="afd"/>
              <w:ind w:left="5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Требования к организации образовательного процесса</w:t>
            </w:r>
          </w:p>
        </w:tc>
      </w:tr>
      <w:tr w:rsidR="005E52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Начало занятий не ранее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</w:t>
            </w:r>
          </w:p>
        </w:tc>
      </w:tr>
      <w:tr w:rsidR="005E52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Окончание занятий, не позднее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</w:tr>
      <w:tr w:rsidR="005E52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занятия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6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минут</w:t>
            </w:r>
          </w:p>
        </w:tc>
      </w:tr>
      <w:tr w:rsidR="005E52F9"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Продолжительность </w:t>
            </w:r>
            <w:r>
              <w:rPr>
                <w:sz w:val="28"/>
                <w:szCs w:val="28"/>
              </w:rPr>
              <w:t>дневной суммарной образовательной н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грузки для детей дошкольного возраста, не более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4 до 6 лет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минут</w:t>
            </w:r>
          </w:p>
        </w:tc>
      </w:tr>
      <w:tr w:rsidR="005E52F9"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перерывов между занятиями, не менее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  <w:tr w:rsidR="005E52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Перерыв во время занятий для гимнастики,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2-х </w:t>
            </w:r>
            <w:r>
              <w:rPr>
                <w:sz w:val="28"/>
                <w:szCs w:val="28"/>
              </w:rPr>
              <w:t>минут</w:t>
            </w:r>
          </w:p>
        </w:tc>
      </w:tr>
      <w:tr w:rsidR="005E52F9"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F9" w:rsidRDefault="00A810C4">
            <w:pPr>
              <w:pStyle w:val="afd"/>
              <w:ind w:left="5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Показатели организации режима дня</w:t>
            </w:r>
          </w:p>
        </w:tc>
      </w:tr>
      <w:tr w:rsidR="005E52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ночного сна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часов</w:t>
            </w:r>
          </w:p>
        </w:tc>
      </w:tr>
      <w:tr w:rsidR="005E52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Продолжительность дневного сна,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4-7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2,5 часа</w:t>
            </w:r>
          </w:p>
        </w:tc>
      </w:tr>
      <w:tr w:rsidR="005E52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Суммарный объем двигательной активности,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 в день</w:t>
            </w:r>
          </w:p>
        </w:tc>
      </w:tr>
      <w:tr w:rsidR="005E52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Утренний </w:t>
            </w:r>
            <w:r>
              <w:rPr>
                <w:sz w:val="28"/>
                <w:szCs w:val="28"/>
              </w:rPr>
              <w:t>подъем, не ранее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 возрасты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 ч 00 минут</w:t>
            </w:r>
          </w:p>
        </w:tc>
      </w:tr>
      <w:tr w:rsidR="005E52F9"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Утренняя зарядка, продолж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тельность, не менее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7 лет</w:t>
            </w:r>
          </w:p>
        </w:tc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минут</w:t>
            </w:r>
          </w:p>
        </w:tc>
      </w:tr>
    </w:tbl>
    <w:p w:rsidR="005E52F9" w:rsidRDefault="005E52F9">
      <w:pPr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5E52F9" w:rsidRDefault="00A810C4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Таблица</w:t>
      </w:r>
    </w:p>
    <w:p w:rsidR="005E52F9" w:rsidRDefault="00A810C4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Количество приемов пищи в зависимости от режима </w:t>
      </w:r>
    </w:p>
    <w:p w:rsidR="005E52F9" w:rsidRDefault="00A810C4">
      <w:pPr>
        <w:spacing w:after="0" w:line="240" w:lineRule="auto"/>
        <w:ind w:left="510"/>
        <w:jc w:val="right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функционирования организации и режима обучения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2160"/>
        <w:gridCol w:w="2530"/>
        <w:gridCol w:w="4900"/>
      </w:tblGrid>
      <w:tr w:rsidR="005E52F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F9" w:rsidRDefault="00A810C4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организ</w:t>
            </w:r>
            <w:r>
              <w:rPr>
                <w:b/>
                <w:sz w:val="28"/>
                <w:szCs w:val="28"/>
              </w:rPr>
              <w:t>а</w:t>
            </w:r>
            <w:r>
              <w:rPr>
                <w:b/>
                <w:sz w:val="28"/>
                <w:szCs w:val="28"/>
              </w:rPr>
              <w:t>ции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F9" w:rsidRDefault="00A810C4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Продолжител</w:t>
            </w:r>
            <w:r>
              <w:rPr>
                <w:b/>
                <w:sz w:val="28"/>
                <w:szCs w:val="28"/>
              </w:rPr>
              <w:t>ь</w:t>
            </w:r>
            <w:r>
              <w:rPr>
                <w:b/>
                <w:sz w:val="28"/>
                <w:szCs w:val="28"/>
              </w:rPr>
              <w:t>ность,</w:t>
            </w:r>
          </w:p>
          <w:p w:rsidR="005E52F9" w:rsidRDefault="00A810C4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либо время нах</w:t>
            </w:r>
            <w:r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ждения ребёнка </w:t>
            </w:r>
          </w:p>
          <w:p w:rsidR="005E52F9" w:rsidRDefault="00A810C4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 организации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5E52F9" w:rsidRDefault="00A810C4">
            <w:pPr>
              <w:pStyle w:val="afd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обязательных приемов пищи</w:t>
            </w:r>
          </w:p>
        </w:tc>
      </w:tr>
      <w:tr w:rsidR="005E52F9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МДОУ «ДС№16" О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ганизация по уходу и пр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смотру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 часов</w:t>
            </w:r>
          </w:p>
          <w:p w:rsidR="005E52F9" w:rsidRDefault="005E52F9">
            <w:pPr>
              <w:pStyle w:val="afd"/>
              <w:jc w:val="center"/>
              <w:rPr>
                <w:sz w:val="28"/>
                <w:szCs w:val="28"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A810C4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завтрак, второй завтрак, обед и пол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ник</w:t>
            </w:r>
          </w:p>
          <w:p w:rsidR="005E52F9" w:rsidRDefault="005E52F9">
            <w:pPr>
              <w:pStyle w:val="aff"/>
              <w:rPr>
                <w:sz w:val="28"/>
                <w:szCs w:val="28"/>
              </w:rPr>
            </w:pPr>
          </w:p>
        </w:tc>
      </w:tr>
    </w:tbl>
    <w:p w:rsidR="005E52F9" w:rsidRDefault="005E52F9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E52F9" w:rsidRDefault="00A810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Таблица.</w:t>
      </w:r>
    </w:p>
    <w:p w:rsidR="005E52F9" w:rsidRDefault="00A810C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Примерный режим дня в дошкольных группах</w:t>
      </w:r>
    </w:p>
    <w:tbl>
      <w:tblPr>
        <w:tblStyle w:val="af3"/>
        <w:tblW w:w="0" w:type="auto"/>
        <w:tblLook w:val="04A0"/>
      </w:tblPr>
      <w:tblGrid>
        <w:gridCol w:w="4927"/>
        <w:gridCol w:w="4927"/>
      </w:tblGrid>
      <w:tr w:rsidR="005E52F9">
        <w:tc>
          <w:tcPr>
            <w:tcW w:w="4927" w:type="dxa"/>
          </w:tcPr>
          <w:p w:rsidR="005E52F9" w:rsidRDefault="00A810C4">
            <w:pPr>
              <w:pStyle w:val="afd"/>
              <w:ind w:left="5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5 -6 лет</w:t>
            </w:r>
          </w:p>
        </w:tc>
      </w:tr>
      <w:tr w:rsidR="005E52F9">
        <w:tc>
          <w:tcPr>
            <w:tcW w:w="9854" w:type="dxa"/>
            <w:gridSpan w:val="2"/>
          </w:tcPr>
          <w:p w:rsidR="005E52F9" w:rsidRDefault="00A810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Холодный период года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>Утренний прием детей, игры, самостоятел</w:t>
            </w:r>
            <w:r>
              <w:t>ь</w:t>
            </w:r>
            <w:r>
              <w:t>ная деятельность, утренняя гимнастика (не менее 10 минут), беседа.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7.30-8.30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>Завтрак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8.30-9.00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круг, подготовка к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зационной образовательной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ности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9.00-9.15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>Занятия (вклю</w:t>
            </w:r>
            <w:r>
              <w:t>чая гимнастику в процессе з</w:t>
            </w:r>
            <w:r>
              <w:t>а</w:t>
            </w:r>
            <w:r>
              <w:t>нятия - 2 минуты, перерывы между заняти</w:t>
            </w:r>
            <w:r>
              <w:t>я</w:t>
            </w:r>
            <w:r>
              <w:t>ми, не менее 10 минут)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9.15-10.15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>Подготовка к прогулке, прогулка, возвращ</w:t>
            </w:r>
            <w:r>
              <w:t>е</w:t>
            </w:r>
            <w:r>
              <w:t>ние с прогулки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10.15-12.00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>Обед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12.00-13.00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 xml:space="preserve">Подготовка ко сну, сон, постепенный подъем детей, закаливающие </w:t>
            </w:r>
            <w:r>
              <w:t>процедуры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13.00-15.30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Полдник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15.30-16.00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Занятия (при необходимости)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–16.20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Игры, самостоятельная деятельность детей. Вечерний круг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16.00-17.00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прогулке, прогулка,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вращение с прогулки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17.00-17.30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Уход детей домой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ind w:left="5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17.30</w:t>
            </w:r>
          </w:p>
        </w:tc>
      </w:tr>
      <w:tr w:rsidR="005E52F9">
        <w:tc>
          <w:tcPr>
            <w:tcW w:w="9854" w:type="dxa"/>
            <w:gridSpan w:val="2"/>
          </w:tcPr>
          <w:p w:rsidR="005E52F9" w:rsidRDefault="00A810C4">
            <w:pPr>
              <w:pStyle w:val="afd"/>
              <w:ind w:left="5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Теплый период года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Прием детей, осмотр, игры, утренняя гимнастика. Беседа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7.30-8.30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8.30-9.00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Утренний круг</w:t>
            </w:r>
            <w:r>
              <w:rPr>
                <w:sz w:val="28"/>
                <w:szCs w:val="28"/>
              </w:rPr>
              <w:t xml:space="preserve"> ,игры, самостоятельная деятельность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9.00-9.15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  <w:ind w:left="5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Подготовка к прогулке, прогулка, возвращение с прогулки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9.15-12.00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>Обед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12.00-13.00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>Подготовка ко сну, сон, постепенный подъем детей, закаливающие процедуры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13.00-15.30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>Полдник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15.30-16.00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 xml:space="preserve">Игры, самостоятельная деятельность детей. </w:t>
            </w:r>
            <w:r>
              <w:rPr>
                <w:sz w:val="28"/>
                <w:szCs w:val="28"/>
              </w:rPr>
              <w:t>Вечерний круг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16.00-17.00</w:t>
            </w:r>
          </w:p>
        </w:tc>
      </w:tr>
      <w:tr w:rsidR="005E52F9">
        <w:tc>
          <w:tcPr>
            <w:tcW w:w="4927" w:type="dxa"/>
          </w:tcPr>
          <w:p w:rsidR="005E52F9" w:rsidRDefault="00A810C4">
            <w:pPr>
              <w:pStyle w:val="aff"/>
            </w:pPr>
            <w:r>
              <w:t>Уход домой</w:t>
            </w:r>
          </w:p>
        </w:tc>
        <w:tc>
          <w:tcPr>
            <w:tcW w:w="4927" w:type="dxa"/>
          </w:tcPr>
          <w:p w:rsidR="005E52F9" w:rsidRDefault="00A810C4">
            <w:pPr>
              <w:pStyle w:val="afd"/>
              <w:jc w:val="center"/>
            </w:pPr>
            <w:r>
              <w:t>до 17.30</w:t>
            </w:r>
          </w:p>
        </w:tc>
      </w:tr>
    </w:tbl>
    <w:p w:rsidR="005E52F9" w:rsidRDefault="005E52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5E52F9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E52F9" w:rsidRDefault="00A810C4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Расписание организационно – образовательной деятельности</w:t>
      </w:r>
    </w:p>
    <w:p w:rsidR="005E52F9" w:rsidRDefault="00A810C4">
      <w:pPr>
        <w:pStyle w:val="af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таршей группе </w:t>
      </w:r>
    </w:p>
    <w:p w:rsidR="005E52F9" w:rsidRDefault="00A810C4">
      <w:pPr>
        <w:pStyle w:val="af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tbl>
      <w:tblPr>
        <w:tblW w:w="9781" w:type="dxa"/>
        <w:tblInd w:w="-106" w:type="dxa"/>
        <w:tblLayout w:type="fixed"/>
        <w:tblLook w:val="04A0"/>
      </w:tblPr>
      <w:tblGrid>
        <w:gridCol w:w="5590"/>
        <w:gridCol w:w="4191"/>
      </w:tblGrid>
      <w:tr w:rsidR="005E52F9">
        <w:trPr>
          <w:cantSplit/>
          <w:trHeight w:val="503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ПОНЕДЕЛЬНИК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Лепка/Аппликация 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Физкультурное на воздухе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5E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9.15 – 9.40                                                             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9.45 – 10.05 </w:t>
            </w:r>
          </w:p>
        </w:tc>
      </w:tr>
      <w:tr w:rsidR="005E52F9">
        <w:trPr>
          <w:cantSplit/>
          <w:trHeight w:val="503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ВТОРНИК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речи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Рисование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Физкультурное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Дополнительное образование «Умный «Я»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5E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9.15 – 9.40                                                             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10.15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10.50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– 16.20</w:t>
            </w:r>
          </w:p>
        </w:tc>
      </w:tr>
      <w:tr w:rsidR="005E52F9">
        <w:trPr>
          <w:cantSplit/>
          <w:trHeight w:val="503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2F9" w:rsidRDefault="00A810C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СРЕДА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Познавательное развитие ФЭМП (Форм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рование элементарных 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тематических представлений)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Познавательное развитие ФЦКМ (Форм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рование целостной картины мира) 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Музыкальное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5E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9.15 – 9.40 </w:t>
            </w:r>
          </w:p>
          <w:p w:rsidR="005E52F9" w:rsidRDefault="005E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5E52F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10.15</w:t>
            </w: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10.25 – 10.50</w:t>
            </w:r>
          </w:p>
        </w:tc>
      </w:tr>
      <w:tr w:rsidR="005E52F9">
        <w:trPr>
          <w:cantSplit/>
          <w:trHeight w:val="503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2F9" w:rsidRDefault="00A810C4">
            <w:pPr>
              <w:pStyle w:val="af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ЧЕТВЕРГ</w:t>
            </w: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Познавательное развитие ФЦКМ (Форм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рование целостной картины мира) 2 </w:t>
            </w: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Развитие речи </w:t>
            </w: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Физкультурное на воздухе</w:t>
            </w: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9.15 – 9.40 </w:t>
            </w: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9.50 – 10.15</w:t>
            </w: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10.55</w:t>
            </w:r>
          </w:p>
        </w:tc>
      </w:tr>
      <w:tr w:rsidR="005E52F9">
        <w:trPr>
          <w:cantSplit/>
          <w:trHeight w:val="503"/>
        </w:trPr>
        <w:tc>
          <w:tcPr>
            <w:tcW w:w="5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E52F9" w:rsidRDefault="00A810C4">
            <w:pPr>
              <w:pStyle w:val="af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ПЯТНИЦА</w:t>
            </w: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Рисование </w:t>
            </w: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Музыкальное</w:t>
            </w: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9.15 – 9.35 </w:t>
            </w:r>
          </w:p>
          <w:p w:rsidR="005E52F9" w:rsidRDefault="005E52F9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E52F9" w:rsidRDefault="00A810C4">
            <w:pPr>
              <w:pStyle w:val="a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9.45 – 10.05</w:t>
            </w:r>
          </w:p>
        </w:tc>
      </w:tr>
    </w:tbl>
    <w:p w:rsidR="005E52F9" w:rsidRDefault="005E52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Согласно пункту 2.10 СП 2.4.3648-20 в ДОО соблюдаются следующие тр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бования к организации образовательного процесса</w:t>
      </w:r>
      <w:r>
        <w:rPr>
          <w:rFonts w:ascii="Times New Roman" w:hAnsi="Times New Roman" w:cs="Times New Roman"/>
          <w:sz w:val="28"/>
          <w:szCs w:val="28"/>
        </w:rPr>
        <w:t xml:space="preserve"> и режима дня: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</w:t>
      </w:r>
      <w:r>
        <w:rPr>
          <w:rFonts w:ascii="Times New Roman" w:hAnsi="Times New Roman" w:cs="Times New Roman"/>
          <w:sz w:val="28"/>
          <w:szCs w:val="28"/>
        </w:rPr>
        <w:t>ё</w:t>
      </w:r>
      <w:r>
        <w:rPr>
          <w:rFonts w:ascii="Times New Roman" w:hAnsi="Times New Roman" w:cs="Times New Roman"/>
          <w:sz w:val="28"/>
          <w:szCs w:val="28"/>
        </w:rPr>
        <w:t>том возрастных особенностей и состояния здоровья;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дение в режим дня физкультминуток во время занятий, </w:t>
      </w:r>
      <w:r>
        <w:rPr>
          <w:rFonts w:ascii="Times New Roman" w:hAnsi="Times New Roman" w:cs="Times New Roman"/>
          <w:sz w:val="28"/>
          <w:szCs w:val="28"/>
        </w:rPr>
        <w:t>гимнастики для глаз, обеспечивается контроль за осанкой, в т.ч., во время письма, рисования и и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пользования электронных средств обучения;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туристские походы, спортив</w:t>
      </w:r>
      <w:r>
        <w:rPr>
          <w:rFonts w:ascii="Times New Roman" w:hAnsi="Times New Roman" w:cs="Times New Roman"/>
          <w:sz w:val="28"/>
          <w:szCs w:val="28"/>
        </w:rPr>
        <w:t>ные соревнования орг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низуются с учётом возраста, физической подготовленности и состояния здор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вья детей. ДОО обеспечивает присутствие медицинских работников на спо</w:t>
      </w: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тивных соревнованиях и на занятиях в плавательных бассейнах;</w:t>
      </w:r>
    </w:p>
    <w:p w:rsidR="005E52F9" w:rsidRDefault="00A810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возможность проведения заняти</w:t>
      </w:r>
      <w:r>
        <w:rPr>
          <w:rFonts w:ascii="Times New Roman" w:hAnsi="Times New Roman" w:cs="Times New Roman"/>
          <w:sz w:val="28"/>
          <w:szCs w:val="28"/>
        </w:rPr>
        <w:t>й физической культурой и спортом на о</w:t>
      </w: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крытом воздухе, а также подвижных игр, определяется по совокупности пок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зателей метеорологических условий (температуры, относительной влажности и скорости движения воздуха) по климатическим зонам. В дождливые, ветреные</w:t>
      </w:r>
      <w:r>
        <w:rPr>
          <w:rFonts w:ascii="Times New Roman" w:hAnsi="Times New Roman" w:cs="Times New Roman"/>
          <w:sz w:val="28"/>
          <w:szCs w:val="28"/>
        </w:rPr>
        <w:t xml:space="preserve"> и морозные дни занятия физической культурой должны проводиться в зале.</w:t>
      </w:r>
    </w:p>
    <w:p w:rsidR="005E52F9" w:rsidRDefault="005E52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5E52F9" w:rsidSect="005E52F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F9" w:rsidRDefault="00A810C4">
      <w:pPr>
        <w:spacing w:line="240" w:lineRule="auto"/>
      </w:pPr>
      <w:r>
        <w:separator/>
      </w:r>
    </w:p>
  </w:endnote>
  <w:endnote w:type="continuationSeparator" w:id="0">
    <w:p w:rsidR="005E52F9" w:rsidRDefault="00A810C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№Е">
    <w:altName w:val="Calibri"/>
    <w:charset w:val="00"/>
    <w:family w:val="roman"/>
    <w:pitch w:val="default"/>
    <w:sig w:usb0="00000000" w:usb1="00000000" w:usb2="00000010" w:usb3="00000000" w:csb0="00080000" w:csb1="00000000"/>
  </w:font>
  <w:font w:name="NewtonCSanPin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-BoldMT">
    <w:altName w:val="Times New Roman"/>
    <w:charset w:val="CC"/>
    <w:family w:val="auto"/>
    <w:pitch w:val="default"/>
    <w:sig w:usb0="00000000" w:usb1="00000000" w:usb2="00000000" w:usb3="00000000" w:csb0="00000005" w:csb1="00000000"/>
  </w:font>
  <w:font w:name="TimesNewRomanPSMT">
    <w:altName w:val="MS Mincho"/>
    <w:charset w:val="80"/>
    <w:family w:val="auto"/>
    <w:pitch w:val="default"/>
    <w:sig w:usb0="00000000" w:usb1="0000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4340"/>
    </w:sdtPr>
    <w:sdtContent>
      <w:p w:rsidR="005E52F9" w:rsidRDefault="005E52F9">
        <w:pPr>
          <w:pStyle w:val="ad"/>
          <w:jc w:val="center"/>
        </w:pPr>
        <w:r>
          <w:fldChar w:fldCharType="begin"/>
        </w:r>
        <w:r w:rsidR="00A810C4">
          <w:instrText xml:space="preserve"> PAGE   \* MERGEFORMAT </w:instrText>
        </w:r>
        <w:r>
          <w:fldChar w:fldCharType="separate"/>
        </w:r>
        <w:r w:rsidR="00A810C4">
          <w:rPr>
            <w:noProof/>
          </w:rPr>
          <w:t>2</w:t>
        </w:r>
        <w:r>
          <w:fldChar w:fldCharType="end"/>
        </w:r>
      </w:p>
    </w:sdtContent>
  </w:sdt>
  <w:p w:rsidR="005E52F9" w:rsidRDefault="005E52F9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34121806"/>
    </w:sdtPr>
    <w:sdtContent>
      <w:p w:rsidR="005E52F9" w:rsidRDefault="005E52F9">
        <w:pPr>
          <w:pStyle w:val="ad"/>
          <w:jc w:val="center"/>
        </w:pPr>
        <w:r>
          <w:fldChar w:fldCharType="begin"/>
        </w:r>
        <w:r w:rsidR="00A810C4">
          <w:instrText xml:space="preserve"> PAGE   \* MERGEFORMAT </w:instrText>
        </w:r>
        <w:r>
          <w:fldChar w:fldCharType="separate"/>
        </w:r>
        <w:r w:rsidR="00A810C4">
          <w:rPr>
            <w:noProof/>
          </w:rPr>
          <w:t>3</w:t>
        </w:r>
        <w:r>
          <w:fldChar w:fldCharType="end"/>
        </w:r>
      </w:p>
    </w:sdtContent>
  </w:sdt>
  <w:p w:rsidR="005E52F9" w:rsidRDefault="005E52F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F9" w:rsidRDefault="00A810C4">
      <w:pPr>
        <w:spacing w:after="0"/>
      </w:pPr>
      <w:r>
        <w:separator/>
      </w:r>
    </w:p>
  </w:footnote>
  <w:footnote w:type="continuationSeparator" w:id="0">
    <w:p w:rsidR="005E52F9" w:rsidRDefault="00A810C4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A4783"/>
    <w:rsid w:val="00002AF7"/>
    <w:rsid w:val="000152F8"/>
    <w:rsid w:val="00023A46"/>
    <w:rsid w:val="00034626"/>
    <w:rsid w:val="00040A55"/>
    <w:rsid w:val="00044746"/>
    <w:rsid w:val="00053472"/>
    <w:rsid w:val="00054754"/>
    <w:rsid w:val="00066492"/>
    <w:rsid w:val="000818B2"/>
    <w:rsid w:val="00091148"/>
    <w:rsid w:val="000918D3"/>
    <w:rsid w:val="000B65D7"/>
    <w:rsid w:val="000B6EC0"/>
    <w:rsid w:val="000C389F"/>
    <w:rsid w:val="000C712F"/>
    <w:rsid w:val="000E16D2"/>
    <w:rsid w:val="000E1921"/>
    <w:rsid w:val="000E6DCA"/>
    <w:rsid w:val="000F14CD"/>
    <w:rsid w:val="000F1F76"/>
    <w:rsid w:val="000F3055"/>
    <w:rsid w:val="000F4418"/>
    <w:rsid w:val="000F5E60"/>
    <w:rsid w:val="000F75FD"/>
    <w:rsid w:val="00100A21"/>
    <w:rsid w:val="001045BF"/>
    <w:rsid w:val="00111711"/>
    <w:rsid w:val="001130DA"/>
    <w:rsid w:val="001149A5"/>
    <w:rsid w:val="00124515"/>
    <w:rsid w:val="00134FC1"/>
    <w:rsid w:val="00150526"/>
    <w:rsid w:val="001515C6"/>
    <w:rsid w:val="0016078E"/>
    <w:rsid w:val="00167522"/>
    <w:rsid w:val="001864C9"/>
    <w:rsid w:val="001C3BEF"/>
    <w:rsid w:val="001C597F"/>
    <w:rsid w:val="001D4A78"/>
    <w:rsid w:val="001E0900"/>
    <w:rsid w:val="001E21B4"/>
    <w:rsid w:val="00215F8C"/>
    <w:rsid w:val="002166A0"/>
    <w:rsid w:val="00221ABF"/>
    <w:rsid w:val="002223DB"/>
    <w:rsid w:val="00223270"/>
    <w:rsid w:val="002327EB"/>
    <w:rsid w:val="00233774"/>
    <w:rsid w:val="00233E9F"/>
    <w:rsid w:val="00260FF9"/>
    <w:rsid w:val="002721CD"/>
    <w:rsid w:val="00275606"/>
    <w:rsid w:val="00284C04"/>
    <w:rsid w:val="002877BA"/>
    <w:rsid w:val="002924BA"/>
    <w:rsid w:val="002A4783"/>
    <w:rsid w:val="002C2D26"/>
    <w:rsid w:val="002C395C"/>
    <w:rsid w:val="002D46FB"/>
    <w:rsid w:val="002E0835"/>
    <w:rsid w:val="002E1FDA"/>
    <w:rsid w:val="002E3053"/>
    <w:rsid w:val="002E7F49"/>
    <w:rsid w:val="002F4A68"/>
    <w:rsid w:val="0031633B"/>
    <w:rsid w:val="00343A52"/>
    <w:rsid w:val="00345268"/>
    <w:rsid w:val="00364BC9"/>
    <w:rsid w:val="00371881"/>
    <w:rsid w:val="00373A19"/>
    <w:rsid w:val="0037758F"/>
    <w:rsid w:val="00380031"/>
    <w:rsid w:val="003814CB"/>
    <w:rsid w:val="0038188F"/>
    <w:rsid w:val="00382ACC"/>
    <w:rsid w:val="00387206"/>
    <w:rsid w:val="00390A8C"/>
    <w:rsid w:val="0039190F"/>
    <w:rsid w:val="003A06A3"/>
    <w:rsid w:val="003B41B4"/>
    <w:rsid w:val="003D001E"/>
    <w:rsid w:val="003E36D0"/>
    <w:rsid w:val="003F24BE"/>
    <w:rsid w:val="00402DA7"/>
    <w:rsid w:val="004041B8"/>
    <w:rsid w:val="004060D0"/>
    <w:rsid w:val="00414897"/>
    <w:rsid w:val="00414E73"/>
    <w:rsid w:val="004243E7"/>
    <w:rsid w:val="004326D8"/>
    <w:rsid w:val="0044001D"/>
    <w:rsid w:val="00440A37"/>
    <w:rsid w:val="004414E8"/>
    <w:rsid w:val="004452A4"/>
    <w:rsid w:val="004510B4"/>
    <w:rsid w:val="00462844"/>
    <w:rsid w:val="00463077"/>
    <w:rsid w:val="004812FD"/>
    <w:rsid w:val="00484D72"/>
    <w:rsid w:val="00487F29"/>
    <w:rsid w:val="0049751C"/>
    <w:rsid w:val="004A6E4A"/>
    <w:rsid w:val="004C7F34"/>
    <w:rsid w:val="00507560"/>
    <w:rsid w:val="00513FC4"/>
    <w:rsid w:val="00520E04"/>
    <w:rsid w:val="00531F45"/>
    <w:rsid w:val="0053347F"/>
    <w:rsid w:val="005336C5"/>
    <w:rsid w:val="00536C69"/>
    <w:rsid w:val="00573E6E"/>
    <w:rsid w:val="005B68DA"/>
    <w:rsid w:val="005C29C4"/>
    <w:rsid w:val="005C5753"/>
    <w:rsid w:val="005C7729"/>
    <w:rsid w:val="005C7ABD"/>
    <w:rsid w:val="005D0F20"/>
    <w:rsid w:val="005D293C"/>
    <w:rsid w:val="005D331F"/>
    <w:rsid w:val="005D64F4"/>
    <w:rsid w:val="005D6E09"/>
    <w:rsid w:val="005E52F9"/>
    <w:rsid w:val="005E61D5"/>
    <w:rsid w:val="005F6EBF"/>
    <w:rsid w:val="005F7E15"/>
    <w:rsid w:val="00613730"/>
    <w:rsid w:val="0061493B"/>
    <w:rsid w:val="00615E16"/>
    <w:rsid w:val="0062588F"/>
    <w:rsid w:val="00626823"/>
    <w:rsid w:val="00660300"/>
    <w:rsid w:val="00670D92"/>
    <w:rsid w:val="00676997"/>
    <w:rsid w:val="00676C94"/>
    <w:rsid w:val="00677F06"/>
    <w:rsid w:val="00686538"/>
    <w:rsid w:val="00695AF0"/>
    <w:rsid w:val="006A3151"/>
    <w:rsid w:val="006B0D43"/>
    <w:rsid w:val="006B3C7F"/>
    <w:rsid w:val="006B5C8E"/>
    <w:rsid w:val="006B5CC1"/>
    <w:rsid w:val="006C137E"/>
    <w:rsid w:val="006C63DA"/>
    <w:rsid w:val="006D11F2"/>
    <w:rsid w:val="006D1D04"/>
    <w:rsid w:val="006D2EFB"/>
    <w:rsid w:val="006D63C0"/>
    <w:rsid w:val="006F04E2"/>
    <w:rsid w:val="006F09F8"/>
    <w:rsid w:val="006F2364"/>
    <w:rsid w:val="006F6900"/>
    <w:rsid w:val="007046AC"/>
    <w:rsid w:val="007068B0"/>
    <w:rsid w:val="00710AC7"/>
    <w:rsid w:val="00723289"/>
    <w:rsid w:val="0073180E"/>
    <w:rsid w:val="007452DB"/>
    <w:rsid w:val="007509A7"/>
    <w:rsid w:val="00756FC7"/>
    <w:rsid w:val="00762945"/>
    <w:rsid w:val="00772018"/>
    <w:rsid w:val="00775E36"/>
    <w:rsid w:val="00783D2E"/>
    <w:rsid w:val="00795433"/>
    <w:rsid w:val="00795FF9"/>
    <w:rsid w:val="00796307"/>
    <w:rsid w:val="007A01FC"/>
    <w:rsid w:val="007A03DC"/>
    <w:rsid w:val="007B0225"/>
    <w:rsid w:val="007B2829"/>
    <w:rsid w:val="007B7E79"/>
    <w:rsid w:val="007C2AC7"/>
    <w:rsid w:val="007C4FE6"/>
    <w:rsid w:val="007D0172"/>
    <w:rsid w:val="007D037C"/>
    <w:rsid w:val="007D4F70"/>
    <w:rsid w:val="007D67C0"/>
    <w:rsid w:val="007D7F1D"/>
    <w:rsid w:val="007E1CAE"/>
    <w:rsid w:val="007E37F9"/>
    <w:rsid w:val="007F508E"/>
    <w:rsid w:val="007F6232"/>
    <w:rsid w:val="00823F6E"/>
    <w:rsid w:val="00830FA1"/>
    <w:rsid w:val="00831E1D"/>
    <w:rsid w:val="00836E63"/>
    <w:rsid w:val="00856D14"/>
    <w:rsid w:val="00857F32"/>
    <w:rsid w:val="00863ACC"/>
    <w:rsid w:val="00896F8B"/>
    <w:rsid w:val="008A6CE2"/>
    <w:rsid w:val="008B0932"/>
    <w:rsid w:val="008B7402"/>
    <w:rsid w:val="008B7BFC"/>
    <w:rsid w:val="008C0F21"/>
    <w:rsid w:val="008C4750"/>
    <w:rsid w:val="008D6A95"/>
    <w:rsid w:val="008E067C"/>
    <w:rsid w:val="008E6A7C"/>
    <w:rsid w:val="008F3742"/>
    <w:rsid w:val="008F4CF8"/>
    <w:rsid w:val="00912B17"/>
    <w:rsid w:val="00913036"/>
    <w:rsid w:val="00924CC2"/>
    <w:rsid w:val="00936913"/>
    <w:rsid w:val="0093693C"/>
    <w:rsid w:val="00936B13"/>
    <w:rsid w:val="00941DA2"/>
    <w:rsid w:val="00942D84"/>
    <w:rsid w:val="00943BEA"/>
    <w:rsid w:val="00957F49"/>
    <w:rsid w:val="009826BB"/>
    <w:rsid w:val="00986673"/>
    <w:rsid w:val="00987DEC"/>
    <w:rsid w:val="00994E42"/>
    <w:rsid w:val="00995A2B"/>
    <w:rsid w:val="009A1E0E"/>
    <w:rsid w:val="009A37C5"/>
    <w:rsid w:val="009A7216"/>
    <w:rsid w:val="009A7D2E"/>
    <w:rsid w:val="009B1863"/>
    <w:rsid w:val="009B4F94"/>
    <w:rsid w:val="009D063F"/>
    <w:rsid w:val="009D4601"/>
    <w:rsid w:val="00A0069D"/>
    <w:rsid w:val="00A274CD"/>
    <w:rsid w:val="00A301E4"/>
    <w:rsid w:val="00A3265A"/>
    <w:rsid w:val="00A32A1F"/>
    <w:rsid w:val="00A37284"/>
    <w:rsid w:val="00A40036"/>
    <w:rsid w:val="00A40CCB"/>
    <w:rsid w:val="00A4134F"/>
    <w:rsid w:val="00A622B9"/>
    <w:rsid w:val="00A629CF"/>
    <w:rsid w:val="00A646BD"/>
    <w:rsid w:val="00A6507E"/>
    <w:rsid w:val="00A6577A"/>
    <w:rsid w:val="00A66C1F"/>
    <w:rsid w:val="00A810C4"/>
    <w:rsid w:val="00A823BD"/>
    <w:rsid w:val="00AA28A4"/>
    <w:rsid w:val="00AB0857"/>
    <w:rsid w:val="00AB3990"/>
    <w:rsid w:val="00AB5A58"/>
    <w:rsid w:val="00AC47AF"/>
    <w:rsid w:val="00AD13A1"/>
    <w:rsid w:val="00AD334C"/>
    <w:rsid w:val="00AE1A5E"/>
    <w:rsid w:val="00AE5068"/>
    <w:rsid w:val="00AF1641"/>
    <w:rsid w:val="00AF3BD3"/>
    <w:rsid w:val="00AF6265"/>
    <w:rsid w:val="00B163BB"/>
    <w:rsid w:val="00B262B3"/>
    <w:rsid w:val="00B348CC"/>
    <w:rsid w:val="00B369C1"/>
    <w:rsid w:val="00B41347"/>
    <w:rsid w:val="00B41704"/>
    <w:rsid w:val="00B44783"/>
    <w:rsid w:val="00B45ED0"/>
    <w:rsid w:val="00B468AA"/>
    <w:rsid w:val="00B539B2"/>
    <w:rsid w:val="00B57B20"/>
    <w:rsid w:val="00B6006E"/>
    <w:rsid w:val="00B60678"/>
    <w:rsid w:val="00B658B1"/>
    <w:rsid w:val="00B67B4C"/>
    <w:rsid w:val="00B7013C"/>
    <w:rsid w:val="00B70E88"/>
    <w:rsid w:val="00B72FC9"/>
    <w:rsid w:val="00B7640F"/>
    <w:rsid w:val="00B91EE7"/>
    <w:rsid w:val="00B953D3"/>
    <w:rsid w:val="00BA40C0"/>
    <w:rsid w:val="00BB0EBD"/>
    <w:rsid w:val="00BB1117"/>
    <w:rsid w:val="00BB52F9"/>
    <w:rsid w:val="00BC2DCB"/>
    <w:rsid w:val="00BC73A9"/>
    <w:rsid w:val="00BD09AD"/>
    <w:rsid w:val="00BD63E9"/>
    <w:rsid w:val="00BD64DC"/>
    <w:rsid w:val="00BE3BC9"/>
    <w:rsid w:val="00BF3EEF"/>
    <w:rsid w:val="00BF4ABB"/>
    <w:rsid w:val="00C235A4"/>
    <w:rsid w:val="00C241FB"/>
    <w:rsid w:val="00C26C69"/>
    <w:rsid w:val="00C31440"/>
    <w:rsid w:val="00C3220E"/>
    <w:rsid w:val="00C43BB8"/>
    <w:rsid w:val="00C45C8E"/>
    <w:rsid w:val="00C51007"/>
    <w:rsid w:val="00C603E4"/>
    <w:rsid w:val="00C748DD"/>
    <w:rsid w:val="00C8709C"/>
    <w:rsid w:val="00C974B4"/>
    <w:rsid w:val="00CA7DCC"/>
    <w:rsid w:val="00CC634E"/>
    <w:rsid w:val="00CD0377"/>
    <w:rsid w:val="00CD17CF"/>
    <w:rsid w:val="00CD244D"/>
    <w:rsid w:val="00CD4B61"/>
    <w:rsid w:val="00CD73DF"/>
    <w:rsid w:val="00CE3957"/>
    <w:rsid w:val="00CE5593"/>
    <w:rsid w:val="00D1265A"/>
    <w:rsid w:val="00D12BF4"/>
    <w:rsid w:val="00D15468"/>
    <w:rsid w:val="00D20E5A"/>
    <w:rsid w:val="00D2520A"/>
    <w:rsid w:val="00D26A8E"/>
    <w:rsid w:val="00D27795"/>
    <w:rsid w:val="00D369DD"/>
    <w:rsid w:val="00D37555"/>
    <w:rsid w:val="00D40012"/>
    <w:rsid w:val="00D42016"/>
    <w:rsid w:val="00D43910"/>
    <w:rsid w:val="00D46F4C"/>
    <w:rsid w:val="00D50473"/>
    <w:rsid w:val="00D55F8E"/>
    <w:rsid w:val="00D561B3"/>
    <w:rsid w:val="00D60C70"/>
    <w:rsid w:val="00D654AB"/>
    <w:rsid w:val="00D661EE"/>
    <w:rsid w:val="00D66F06"/>
    <w:rsid w:val="00D7327E"/>
    <w:rsid w:val="00D732FF"/>
    <w:rsid w:val="00D802F3"/>
    <w:rsid w:val="00D85425"/>
    <w:rsid w:val="00D875A7"/>
    <w:rsid w:val="00D90609"/>
    <w:rsid w:val="00D92782"/>
    <w:rsid w:val="00D964D9"/>
    <w:rsid w:val="00DA3E4B"/>
    <w:rsid w:val="00DA62D9"/>
    <w:rsid w:val="00DA6984"/>
    <w:rsid w:val="00DB0C88"/>
    <w:rsid w:val="00DB3425"/>
    <w:rsid w:val="00DC33AC"/>
    <w:rsid w:val="00DC573D"/>
    <w:rsid w:val="00DC638A"/>
    <w:rsid w:val="00DD3041"/>
    <w:rsid w:val="00E23F25"/>
    <w:rsid w:val="00E261D8"/>
    <w:rsid w:val="00E269B9"/>
    <w:rsid w:val="00E533AC"/>
    <w:rsid w:val="00E60D85"/>
    <w:rsid w:val="00E64470"/>
    <w:rsid w:val="00E6647E"/>
    <w:rsid w:val="00E670FA"/>
    <w:rsid w:val="00E70D47"/>
    <w:rsid w:val="00E76FA0"/>
    <w:rsid w:val="00E90D1D"/>
    <w:rsid w:val="00E91954"/>
    <w:rsid w:val="00E92BCC"/>
    <w:rsid w:val="00E941D0"/>
    <w:rsid w:val="00EB61AF"/>
    <w:rsid w:val="00EB7D53"/>
    <w:rsid w:val="00EC1247"/>
    <w:rsid w:val="00EC17AA"/>
    <w:rsid w:val="00EE26F2"/>
    <w:rsid w:val="00EF0E10"/>
    <w:rsid w:val="00EF2E83"/>
    <w:rsid w:val="00EF7518"/>
    <w:rsid w:val="00F01973"/>
    <w:rsid w:val="00F01C72"/>
    <w:rsid w:val="00F123AE"/>
    <w:rsid w:val="00F20849"/>
    <w:rsid w:val="00F23C98"/>
    <w:rsid w:val="00F352E1"/>
    <w:rsid w:val="00F4565E"/>
    <w:rsid w:val="00F47AE8"/>
    <w:rsid w:val="00F51008"/>
    <w:rsid w:val="00F62BD8"/>
    <w:rsid w:val="00F66A18"/>
    <w:rsid w:val="00F73EEE"/>
    <w:rsid w:val="00F73EF8"/>
    <w:rsid w:val="00F8241B"/>
    <w:rsid w:val="00F85A06"/>
    <w:rsid w:val="00F85D68"/>
    <w:rsid w:val="00F86A88"/>
    <w:rsid w:val="00F86C44"/>
    <w:rsid w:val="00F92033"/>
    <w:rsid w:val="00FA7847"/>
    <w:rsid w:val="00FB5368"/>
    <w:rsid w:val="00FB7138"/>
    <w:rsid w:val="00FD0EAA"/>
    <w:rsid w:val="00FD6B67"/>
    <w:rsid w:val="00FD71E8"/>
    <w:rsid w:val="00FE0FCF"/>
    <w:rsid w:val="00FE1F74"/>
    <w:rsid w:val="00FF7449"/>
    <w:rsid w:val="4B0318EB"/>
    <w:rsid w:val="64E94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uiPriority="0" w:unhideWhenUsed="0" w:qFormat="1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qFormat="1"/>
    <w:lsdException w:name="Subtitle" w:semiHidden="0" w:uiPriority="0" w:unhideWhenUsed="0" w:qFormat="1"/>
    <w:lsdException w:name="Hyperlink" w:semiHidden="0" w:qFormat="1"/>
    <w:lsdException w:name="Strong" w:semiHidden="0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Balloon Text" w:qFormat="1"/>
    <w:lsdException w:name="Table Grid" w:semiHidden="0" w:uiPriority="59" w:unhideWhenUsed="0" w:qFormat="1"/>
    <w:lsdException w:name="No Spacing" w:semiHidden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F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E52F9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5E52F9"/>
    <w:rPr>
      <w:color w:val="0000FF"/>
      <w:u w:val="single"/>
    </w:rPr>
  </w:style>
  <w:style w:type="character" w:styleId="a4">
    <w:name w:val="Strong"/>
    <w:basedOn w:val="a0"/>
    <w:uiPriority w:val="99"/>
    <w:qFormat/>
    <w:rsid w:val="005E52F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qFormat/>
    <w:rsid w:val="005E52F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footnote text"/>
    <w:basedOn w:val="a"/>
    <w:link w:val="a8"/>
    <w:qFormat/>
    <w:rsid w:val="005E52F9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9">
    <w:name w:val="header"/>
    <w:basedOn w:val="a"/>
    <w:link w:val="aa"/>
    <w:uiPriority w:val="99"/>
    <w:semiHidden/>
    <w:unhideWhenUsed/>
    <w:qFormat/>
    <w:rsid w:val="005E52F9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Body Text"/>
    <w:basedOn w:val="a"/>
    <w:link w:val="ac"/>
    <w:unhideWhenUsed/>
    <w:qFormat/>
    <w:rsid w:val="005E52F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qFormat/>
    <w:rsid w:val="005E52F9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rmal (Web)"/>
    <w:basedOn w:val="a"/>
    <w:link w:val="af0"/>
    <w:uiPriority w:val="99"/>
    <w:unhideWhenUsed/>
    <w:qFormat/>
    <w:rsid w:val="005E52F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Subtitle"/>
    <w:basedOn w:val="a"/>
    <w:next w:val="a"/>
    <w:link w:val="af2"/>
    <w:qFormat/>
    <w:rsid w:val="005E52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af3">
    <w:name w:val="Table Grid"/>
    <w:basedOn w:val="a1"/>
    <w:uiPriority w:val="59"/>
    <w:qFormat/>
    <w:rsid w:val="005E5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Верхний колонтитул Знак"/>
    <w:basedOn w:val="a0"/>
    <w:link w:val="a9"/>
    <w:uiPriority w:val="99"/>
    <w:semiHidden/>
    <w:rsid w:val="005E52F9"/>
  </w:style>
  <w:style w:type="character" w:customStyle="1" w:styleId="ae">
    <w:name w:val="Нижний колонтитул Знак"/>
    <w:basedOn w:val="a0"/>
    <w:link w:val="ad"/>
    <w:uiPriority w:val="99"/>
    <w:qFormat/>
    <w:rsid w:val="005E52F9"/>
  </w:style>
  <w:style w:type="paragraph" w:styleId="af4">
    <w:name w:val="List Paragraph"/>
    <w:basedOn w:val="a"/>
    <w:link w:val="af5"/>
    <w:uiPriority w:val="34"/>
    <w:qFormat/>
    <w:rsid w:val="005E52F9"/>
    <w:pPr>
      <w:ind w:left="720"/>
      <w:contextualSpacing/>
    </w:pPr>
  </w:style>
  <w:style w:type="paragraph" w:styleId="af6">
    <w:name w:val="No Spacing"/>
    <w:link w:val="af7"/>
    <w:uiPriority w:val="99"/>
    <w:qFormat/>
    <w:rsid w:val="005E52F9"/>
    <w:rPr>
      <w:rFonts w:eastAsiaTheme="minorHAnsi"/>
      <w:sz w:val="22"/>
      <w:szCs w:val="22"/>
      <w:lang w:eastAsia="en-US"/>
    </w:rPr>
  </w:style>
  <w:style w:type="character" w:customStyle="1" w:styleId="af0">
    <w:name w:val="Обычный (веб) Знак"/>
    <w:basedOn w:val="a0"/>
    <w:link w:val="af"/>
    <w:qFormat/>
    <w:locked/>
    <w:rsid w:val="005E52F9"/>
    <w:rPr>
      <w:rFonts w:ascii="Times New Roman" w:hAnsi="Times New Roman" w:cs="Times New Roman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qFormat/>
    <w:rsid w:val="005E52F9"/>
    <w:rPr>
      <w:rFonts w:ascii="Tahoma" w:hAnsi="Tahoma" w:cs="Tahoma"/>
      <w:sz w:val="16"/>
      <w:szCs w:val="16"/>
    </w:rPr>
  </w:style>
  <w:style w:type="character" w:customStyle="1" w:styleId="ac">
    <w:name w:val="Основной текст Знак"/>
    <w:basedOn w:val="a0"/>
    <w:link w:val="ab"/>
    <w:qFormat/>
    <w:rsid w:val="005E52F9"/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qFormat/>
    <w:rsid w:val="005E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qFormat/>
    <w:rsid w:val="005E52F9"/>
  </w:style>
  <w:style w:type="character" w:customStyle="1" w:styleId="af7">
    <w:name w:val="Без интервала Знак"/>
    <w:link w:val="af6"/>
    <w:uiPriority w:val="99"/>
    <w:qFormat/>
    <w:rsid w:val="005E52F9"/>
    <w:rPr>
      <w:rFonts w:eastAsiaTheme="minorHAnsi"/>
      <w:lang w:eastAsia="en-US"/>
    </w:rPr>
  </w:style>
  <w:style w:type="character" w:customStyle="1" w:styleId="CharAttribute0">
    <w:name w:val="CharAttribute0"/>
    <w:qFormat/>
    <w:rsid w:val="005E52F9"/>
    <w:rPr>
      <w:rFonts w:ascii="Times New Roman" w:hAnsi="Times New Roman" w:cs="Times New Roman" w:hint="default"/>
      <w:sz w:val="28"/>
    </w:rPr>
  </w:style>
  <w:style w:type="paragraph" w:customStyle="1" w:styleId="ParaAttribute0">
    <w:name w:val="ParaAttribute0"/>
    <w:qFormat/>
    <w:rsid w:val="005E52F9"/>
    <w:rPr>
      <w:rFonts w:ascii="Times New Roman" w:eastAsia="№Е" w:hAnsi="Times New Roman" w:cs="Times New Roman"/>
    </w:rPr>
  </w:style>
  <w:style w:type="character" w:customStyle="1" w:styleId="CharAttribute275">
    <w:name w:val="CharAttribute275"/>
    <w:qFormat/>
    <w:rsid w:val="005E52F9"/>
    <w:rPr>
      <w:rFonts w:ascii="Times New Roman" w:eastAsia="Times New Roman"/>
      <w:b/>
      <w:i/>
      <w:sz w:val="28"/>
    </w:rPr>
  </w:style>
  <w:style w:type="character" w:customStyle="1" w:styleId="CharAttribute277">
    <w:name w:val="CharAttribute277"/>
    <w:qFormat/>
    <w:rsid w:val="005E52F9"/>
    <w:rPr>
      <w:rFonts w:ascii="Times New Roman" w:eastAsia="Times New Roman"/>
      <w:b/>
      <w:i/>
      <w:color w:val="00000A"/>
      <w:sz w:val="28"/>
    </w:rPr>
  </w:style>
  <w:style w:type="character" w:customStyle="1" w:styleId="CharAttribute282">
    <w:name w:val="CharAttribute282"/>
    <w:qFormat/>
    <w:rsid w:val="005E52F9"/>
    <w:rPr>
      <w:rFonts w:ascii="Times New Roman" w:eastAsia="Times New Roman"/>
      <w:color w:val="00000A"/>
      <w:sz w:val="28"/>
    </w:rPr>
  </w:style>
  <w:style w:type="character" w:customStyle="1" w:styleId="CharAttribute299">
    <w:name w:val="CharAttribute299"/>
    <w:qFormat/>
    <w:rsid w:val="005E52F9"/>
    <w:rPr>
      <w:rFonts w:ascii="Times New Roman" w:eastAsia="Times New Roman"/>
      <w:sz w:val="28"/>
    </w:rPr>
  </w:style>
  <w:style w:type="character" w:customStyle="1" w:styleId="CharAttribute301">
    <w:name w:val="CharAttribute301"/>
    <w:qFormat/>
    <w:rsid w:val="005E52F9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qFormat/>
    <w:rsid w:val="005E52F9"/>
    <w:rPr>
      <w:rFonts w:ascii="Times New Roman" w:eastAsia="Times New Roman"/>
      <w:b/>
      <w:sz w:val="28"/>
    </w:rPr>
  </w:style>
  <w:style w:type="character" w:customStyle="1" w:styleId="CharAttribute304">
    <w:name w:val="CharAttribute304"/>
    <w:qFormat/>
    <w:rsid w:val="005E52F9"/>
    <w:rPr>
      <w:rFonts w:ascii="Times New Roman" w:eastAsia="Times New Roman"/>
      <w:sz w:val="28"/>
    </w:rPr>
  </w:style>
  <w:style w:type="character" w:customStyle="1" w:styleId="CharAttribute305">
    <w:name w:val="CharAttribute305"/>
    <w:qFormat/>
    <w:rsid w:val="005E52F9"/>
    <w:rPr>
      <w:rFonts w:ascii="Times New Roman" w:eastAsia="Times New Roman"/>
      <w:sz w:val="28"/>
    </w:rPr>
  </w:style>
  <w:style w:type="character" w:customStyle="1" w:styleId="af5">
    <w:name w:val="Абзац списка Знак"/>
    <w:link w:val="af4"/>
    <w:uiPriority w:val="34"/>
    <w:qFormat/>
    <w:locked/>
    <w:rsid w:val="005E52F9"/>
  </w:style>
  <w:style w:type="character" w:customStyle="1" w:styleId="CharAttribute8">
    <w:name w:val="CharAttribute8"/>
    <w:qFormat/>
    <w:rsid w:val="005E52F9"/>
    <w:rPr>
      <w:rFonts w:ascii="Times New Roman" w:eastAsia="Times New Roman"/>
      <w:sz w:val="28"/>
    </w:rPr>
  </w:style>
  <w:style w:type="paragraph" w:customStyle="1" w:styleId="11">
    <w:name w:val="Обычный (веб)1"/>
    <w:basedOn w:val="a"/>
    <w:qFormat/>
    <w:rsid w:val="005E52F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harAttribute484">
    <w:name w:val="CharAttribute484"/>
    <w:uiPriority w:val="99"/>
    <w:qFormat/>
    <w:rsid w:val="005E52F9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qFormat/>
    <w:rsid w:val="005E52F9"/>
    <w:pPr>
      <w:ind w:left="1080"/>
      <w:jc w:val="both"/>
    </w:pPr>
    <w:rPr>
      <w:rFonts w:ascii="Times New Roman" w:eastAsia="№Е" w:hAnsi="Times New Roman" w:cs="Times New Roman"/>
    </w:rPr>
  </w:style>
  <w:style w:type="character" w:customStyle="1" w:styleId="95">
    <w:name w:val="Основной текст (9)5"/>
    <w:basedOn w:val="a0"/>
    <w:qFormat/>
    <w:rsid w:val="005E52F9"/>
    <w:rPr>
      <w:rFonts w:ascii="Times New Roman" w:hAnsi="Times New Roman" w:cs="Times New Roman"/>
      <w:b/>
      <w:bCs/>
      <w:spacing w:val="0"/>
      <w:sz w:val="18"/>
      <w:szCs w:val="18"/>
      <w:lang w:bidi="ar-SA"/>
    </w:rPr>
  </w:style>
  <w:style w:type="paragraph" w:customStyle="1" w:styleId="af8">
    <w:name w:val="Буллит"/>
    <w:basedOn w:val="a"/>
    <w:link w:val="af9"/>
    <w:qFormat/>
    <w:rsid w:val="005E52F9"/>
    <w:pPr>
      <w:autoSpaceDE w:val="0"/>
      <w:autoSpaceDN w:val="0"/>
      <w:adjustRightInd w:val="0"/>
      <w:spacing w:after="0" w:line="214" w:lineRule="atLeast"/>
      <w:ind w:firstLine="244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9">
    <w:name w:val="Буллит Знак"/>
    <w:basedOn w:val="a0"/>
    <w:link w:val="af8"/>
    <w:qFormat/>
    <w:rsid w:val="005E52F9"/>
    <w:rPr>
      <w:rFonts w:ascii="NewtonCSanPin" w:eastAsia="Times New Roman" w:hAnsi="NewtonCSanPin" w:cs="NewtonCSanPin"/>
      <w:color w:val="000000"/>
      <w:sz w:val="21"/>
      <w:szCs w:val="21"/>
    </w:rPr>
  </w:style>
  <w:style w:type="character" w:customStyle="1" w:styleId="af2">
    <w:name w:val="Подзаголовок Знак"/>
    <w:basedOn w:val="a0"/>
    <w:link w:val="af1"/>
    <w:qFormat/>
    <w:rsid w:val="005E52F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customStyle="1" w:styleId="Default">
    <w:name w:val="Default"/>
    <w:qFormat/>
    <w:rsid w:val="005E52F9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CharAttribute3">
    <w:name w:val="CharAttribute3"/>
    <w:qFormat/>
    <w:rsid w:val="005E52F9"/>
    <w:rPr>
      <w:rFonts w:ascii="Times New Roman" w:eastAsia="Batang" w:hAnsi="Batang"/>
      <w:sz w:val="28"/>
    </w:rPr>
  </w:style>
  <w:style w:type="paragraph" w:customStyle="1" w:styleId="ParaAttribute10">
    <w:name w:val="ParaAttribute10"/>
    <w:uiPriority w:val="99"/>
    <w:qFormat/>
    <w:rsid w:val="005E52F9"/>
    <w:pPr>
      <w:jc w:val="both"/>
    </w:pPr>
    <w:rPr>
      <w:rFonts w:ascii="Times New Roman" w:eastAsia="№Е" w:hAnsi="Times New Roman" w:cs="Times New Roman"/>
    </w:rPr>
  </w:style>
  <w:style w:type="character" w:customStyle="1" w:styleId="CharAttribute485">
    <w:name w:val="CharAttribute485"/>
    <w:uiPriority w:val="99"/>
    <w:qFormat/>
    <w:rsid w:val="005E52F9"/>
    <w:rPr>
      <w:rFonts w:ascii="Times New Roman" w:eastAsia="Times New Roman"/>
      <w:i/>
      <w:sz w:val="22"/>
    </w:rPr>
  </w:style>
  <w:style w:type="paragraph" w:customStyle="1" w:styleId="s1">
    <w:name w:val="s_1"/>
    <w:basedOn w:val="a"/>
    <w:qFormat/>
    <w:rsid w:val="005E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a">
    <w:name w:val="Символ сноски"/>
    <w:qFormat/>
    <w:rsid w:val="005E52F9"/>
    <w:rPr>
      <w:vertAlign w:val="superscript"/>
    </w:rPr>
  </w:style>
  <w:style w:type="character" w:customStyle="1" w:styleId="3">
    <w:name w:val="Знак сноски3"/>
    <w:qFormat/>
    <w:rsid w:val="005E52F9"/>
    <w:rPr>
      <w:vertAlign w:val="superscript"/>
    </w:rPr>
  </w:style>
  <w:style w:type="character" w:customStyle="1" w:styleId="a8">
    <w:name w:val="Текст сноски Знак"/>
    <w:basedOn w:val="a0"/>
    <w:link w:val="a7"/>
    <w:qFormat/>
    <w:rsid w:val="005E52F9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character" w:customStyle="1" w:styleId="apple-converted-space">
    <w:name w:val="apple-converted-space"/>
    <w:qFormat/>
    <w:rsid w:val="005E52F9"/>
  </w:style>
  <w:style w:type="character" w:customStyle="1" w:styleId="s6">
    <w:name w:val="s6"/>
    <w:basedOn w:val="a0"/>
    <w:qFormat/>
    <w:rsid w:val="005E52F9"/>
  </w:style>
  <w:style w:type="character" w:customStyle="1" w:styleId="s16">
    <w:name w:val="s16"/>
    <w:basedOn w:val="a0"/>
    <w:qFormat/>
    <w:rsid w:val="005E52F9"/>
  </w:style>
  <w:style w:type="paragraph" w:customStyle="1" w:styleId="12">
    <w:name w:val="Абзац списка1"/>
    <w:basedOn w:val="a"/>
    <w:qFormat/>
    <w:rsid w:val="005E52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s27">
    <w:name w:val="s27"/>
    <w:basedOn w:val="a"/>
    <w:qFormat/>
    <w:rsid w:val="005E52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3">
    <w:name w:val="s33"/>
    <w:basedOn w:val="a"/>
    <w:qFormat/>
    <w:rsid w:val="005E52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s38">
    <w:name w:val="s38"/>
    <w:basedOn w:val="a"/>
    <w:qFormat/>
    <w:rsid w:val="005E52F9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Абзац списка2"/>
    <w:basedOn w:val="a"/>
    <w:qFormat/>
    <w:rsid w:val="005E52F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10">
    <w:name w:val="Заголовок 11"/>
    <w:basedOn w:val="a"/>
    <w:next w:val="a"/>
    <w:uiPriority w:val="99"/>
    <w:qFormat/>
    <w:rsid w:val="005E52F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qFormat/>
    <w:locked/>
    <w:rsid w:val="005E52F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fb">
    <w:name w:val="Цветовое выделение"/>
    <w:uiPriority w:val="99"/>
    <w:qFormat/>
    <w:rsid w:val="005E52F9"/>
    <w:rPr>
      <w:b/>
      <w:color w:val="26282F"/>
    </w:rPr>
  </w:style>
  <w:style w:type="character" w:customStyle="1" w:styleId="afc">
    <w:name w:val="Гипертекстовая ссылка"/>
    <w:basedOn w:val="afb"/>
    <w:uiPriority w:val="99"/>
    <w:qFormat/>
    <w:rsid w:val="005E52F9"/>
    <w:rPr>
      <w:rFonts w:cs="Times New Roman"/>
      <w:b w:val="0"/>
      <w:color w:val="106BBE"/>
    </w:rPr>
  </w:style>
  <w:style w:type="paragraph" w:customStyle="1" w:styleId="afd">
    <w:name w:val="Нормальный (таблица)"/>
    <w:basedOn w:val="a"/>
    <w:next w:val="a"/>
    <w:uiPriority w:val="99"/>
    <w:qFormat/>
    <w:rsid w:val="005E52F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fe">
    <w:name w:val="Таблицы (моноширинный)"/>
    <w:basedOn w:val="a"/>
    <w:next w:val="a"/>
    <w:uiPriority w:val="99"/>
    <w:qFormat/>
    <w:rsid w:val="005E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ff">
    <w:name w:val="Прижатый влево"/>
    <w:basedOn w:val="a"/>
    <w:next w:val="a"/>
    <w:uiPriority w:val="99"/>
    <w:qFormat/>
    <w:rsid w:val="005E52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customStyle="1" w:styleId="aff0">
    <w:name w:val="Сноска"/>
    <w:basedOn w:val="a"/>
    <w:next w:val="a"/>
    <w:uiPriority w:val="99"/>
    <w:qFormat/>
    <w:rsid w:val="005E52F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f1">
    <w:name w:val="Цветовое выделение для Текст"/>
    <w:uiPriority w:val="99"/>
    <w:qFormat/>
    <w:rsid w:val="005E52F9"/>
    <w:rPr>
      <w:rFonts w:ascii="Times New Roman CYR" w:hAnsi="Times New Roman CYR"/>
    </w:rPr>
  </w:style>
  <w:style w:type="character" w:customStyle="1" w:styleId="111">
    <w:name w:val="Заголовок 1 Знак1"/>
    <w:basedOn w:val="a0"/>
    <w:uiPriority w:val="9"/>
    <w:qFormat/>
    <w:rsid w:val="005E52F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customStyle="1" w:styleId="13">
    <w:name w:val="Сетка таблицы1"/>
    <w:basedOn w:val="a1"/>
    <w:qFormat/>
    <w:rsid w:val="005E52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basedOn w:val="a1"/>
    <w:qFormat/>
    <w:rsid w:val="005E5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qFormat/>
    <w:rsid w:val="005E5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qFormat/>
    <w:rsid w:val="005E52F9"/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qFormat/>
    <w:rsid w:val="005E5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qFormat/>
    <w:rsid w:val="005E52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Содержимое таблицы"/>
    <w:basedOn w:val="a"/>
    <w:qFormat/>
    <w:rsid w:val="005E52F9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4"/>
      <w:lang w:eastAsia="hi-IN" w:bidi="hi-IN"/>
    </w:rPr>
  </w:style>
  <w:style w:type="character" w:customStyle="1" w:styleId="c0">
    <w:name w:val="c0"/>
    <w:basedOn w:val="a0"/>
    <w:uiPriority w:val="99"/>
    <w:qFormat/>
    <w:rsid w:val="005E52F9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0103000/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document/redirect/70291362/0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79536-A713-4A87-BC14-D1CF97839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4001</TotalTime>
  <Pages>107</Pages>
  <Words>34820</Words>
  <Characters>198480</Characters>
  <Application>Microsoft Office Word</Application>
  <DocSecurity>0</DocSecurity>
  <Lines>1654</Lines>
  <Paragraphs>465</Paragraphs>
  <ScaleCrop>false</ScaleCrop>
  <Company>Hewlett-Packard</Company>
  <LinksUpToDate>false</LinksUpToDate>
  <CharactersWithSpaces>232835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Julia</cp:lastModifiedBy>
  <cp:revision>107</cp:revision>
  <cp:lastPrinted>2024-09-17T11:56:00Z</cp:lastPrinted>
  <dcterms:created xsi:type="dcterms:W3CDTF">2014-02-03T19:28:00Z</dcterms:created>
  <dcterms:modified xsi:type="dcterms:W3CDTF">2024-10-31T07:41:00Z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D0A9D167520E4805A823822938C23399_12</vt:lpwstr>
  </property>
</Properties>
</file>