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108" w:type="dxa"/>
        <w:tblLayout w:type="fixed"/>
        <w:tblLook w:val="04A0"/>
      </w:tblPr>
      <w:tblGrid>
        <w:gridCol w:w="5173"/>
        <w:gridCol w:w="4149"/>
      </w:tblGrid>
      <w:tr w:rsidR="000736C2">
        <w:trPr>
          <w:trHeight w:val="2006"/>
        </w:trPr>
        <w:tc>
          <w:tcPr>
            <w:tcW w:w="5172" w:type="dxa"/>
          </w:tcPr>
          <w:p w:rsidR="000736C2" w:rsidRDefault="008401C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ПРИНЯТО</w:t>
            </w:r>
          </w:p>
          <w:p w:rsidR="000736C2" w:rsidRDefault="008401C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На Педагогическом совете</w:t>
            </w:r>
          </w:p>
          <w:p w:rsidR="000736C2" w:rsidRDefault="008401C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МДОУ «ДС № 16»</w:t>
            </w:r>
          </w:p>
          <w:p w:rsidR="000736C2" w:rsidRDefault="008401C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Протокол № _6__</w:t>
            </w:r>
          </w:p>
          <w:p w:rsidR="000736C2" w:rsidRDefault="008401C1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от «_30_»_</w:t>
            </w: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_20</w:t>
            </w: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  <w:u w:val="single"/>
              </w:rPr>
              <w:t>22г</w:t>
            </w:r>
            <w:proofErr w:type="gramStart"/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.</w:t>
            </w:r>
            <w:proofErr w:type="gramEnd"/>
          </w:p>
        </w:tc>
        <w:tc>
          <w:tcPr>
            <w:tcW w:w="4149" w:type="dxa"/>
          </w:tcPr>
          <w:p w:rsidR="000736C2" w:rsidRDefault="008401C1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УТВЕРЖДАЮ</w:t>
            </w:r>
          </w:p>
          <w:p w:rsidR="000736C2" w:rsidRDefault="008401C1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 xml:space="preserve">Заведующий </w:t>
            </w:r>
          </w:p>
          <w:p w:rsidR="000736C2" w:rsidRDefault="008401C1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МДОУ «Детский сад № 16»</w:t>
            </w:r>
          </w:p>
          <w:p w:rsidR="000736C2" w:rsidRDefault="008401C1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П. М. Мещеряков</w:t>
            </w:r>
          </w:p>
          <w:p w:rsidR="000736C2" w:rsidRDefault="008401C1">
            <w:pPr>
              <w:widowControl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« 30 »_</w:t>
            </w: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_20</w:t>
            </w: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  <w:u w:val="single"/>
              </w:rPr>
              <w:t>22</w:t>
            </w:r>
            <w:r>
              <w:rPr>
                <w:rFonts w:ascii="Times New Roman" w:hAnsi="Times New Roman" w:cs="Times New Roman"/>
                <w:spacing w:val="-6"/>
                <w:w w:val="103"/>
                <w:kern w:val="2"/>
                <w:sz w:val="28"/>
                <w:szCs w:val="28"/>
              </w:rPr>
              <w:t>г.</w:t>
            </w:r>
          </w:p>
        </w:tc>
      </w:tr>
    </w:tbl>
    <w:p w:rsidR="000736C2" w:rsidRDefault="000736C2">
      <w:pPr>
        <w:pStyle w:val="aa"/>
        <w:ind w:left="0" w:firstLine="0"/>
        <w:jc w:val="left"/>
      </w:pPr>
    </w:p>
    <w:p w:rsidR="000736C2" w:rsidRDefault="000736C2">
      <w:pPr>
        <w:pStyle w:val="aa"/>
        <w:ind w:left="0" w:firstLine="0"/>
        <w:jc w:val="left"/>
        <w:rPr>
          <w:sz w:val="20"/>
        </w:rPr>
      </w:pPr>
    </w:p>
    <w:p w:rsidR="000736C2" w:rsidRDefault="000736C2">
      <w:pPr>
        <w:pStyle w:val="aa"/>
        <w:spacing w:before="2"/>
        <w:ind w:left="0" w:firstLine="0"/>
        <w:jc w:val="left"/>
        <w:rPr>
          <w:sz w:val="29"/>
        </w:rPr>
      </w:pPr>
    </w:p>
    <w:p w:rsidR="000736C2" w:rsidRDefault="008401C1">
      <w:pPr>
        <w:pStyle w:val="Heading1"/>
        <w:spacing w:beforeAutospacing="0" w:after="0" w:afterAutospacing="0"/>
        <w:jc w:val="center"/>
        <w:rPr>
          <w:rFonts w:cs="Times New Roman"/>
          <w:spacing w:val="3"/>
          <w:sz w:val="28"/>
          <w:szCs w:val="28"/>
        </w:rPr>
      </w:pPr>
      <w:r>
        <w:rPr>
          <w:rFonts w:cs="Times New Roman"/>
          <w:sz w:val="28"/>
          <w:szCs w:val="28"/>
        </w:rPr>
        <w:t>Положение</w:t>
      </w:r>
    </w:p>
    <w:p w:rsidR="000736C2" w:rsidRDefault="008401C1">
      <w:pPr>
        <w:pStyle w:val="Heading1"/>
        <w:spacing w:beforeAutospacing="0" w:after="0" w:afterAutospac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</w:t>
      </w:r>
      <w:r>
        <w:rPr>
          <w:rFonts w:cs="Times New Roman"/>
          <w:sz w:val="28"/>
          <w:szCs w:val="28"/>
        </w:rPr>
        <w:t xml:space="preserve">системе </w:t>
      </w:r>
      <w:r>
        <w:rPr>
          <w:rFonts w:cs="Times New Roman"/>
          <w:sz w:val="28"/>
          <w:szCs w:val="28"/>
        </w:rPr>
        <w:t xml:space="preserve">наставничества </w:t>
      </w:r>
      <w:r>
        <w:rPr>
          <w:rFonts w:cs="Times New Roman"/>
          <w:sz w:val="28"/>
          <w:szCs w:val="28"/>
        </w:rPr>
        <w:t xml:space="preserve">педагогических </w:t>
      </w:r>
      <w:r>
        <w:rPr>
          <w:rFonts w:cs="Times New Roman"/>
          <w:sz w:val="28"/>
          <w:szCs w:val="28"/>
        </w:rPr>
        <w:t>работников</w:t>
      </w:r>
    </w:p>
    <w:p w:rsidR="000736C2" w:rsidRDefault="0084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дошкольного образовательного учреждения </w:t>
      </w:r>
    </w:p>
    <w:p w:rsidR="000736C2" w:rsidRDefault="008401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№16»</w:t>
      </w:r>
    </w:p>
    <w:p w:rsidR="000736C2" w:rsidRDefault="000736C2">
      <w:pPr>
        <w:pStyle w:val="aa"/>
        <w:ind w:left="0" w:firstLine="0"/>
        <w:rPr>
          <w:b/>
        </w:rPr>
      </w:pPr>
    </w:p>
    <w:p w:rsidR="000736C2" w:rsidRDefault="008401C1">
      <w:pPr>
        <w:pStyle w:val="Heading1"/>
        <w:widowControl w:val="0"/>
        <w:numPr>
          <w:ilvl w:val="0"/>
          <w:numId w:val="6"/>
        </w:numPr>
        <w:tabs>
          <w:tab w:val="left" w:pos="1584"/>
        </w:tabs>
        <w:spacing w:beforeAutospacing="0" w:after="0" w:afterAutospac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Общие </w:t>
      </w:r>
      <w:r>
        <w:rPr>
          <w:rFonts w:cs="Times New Roman"/>
          <w:sz w:val="28"/>
          <w:szCs w:val="28"/>
        </w:rPr>
        <w:t>положения</w:t>
      </w:r>
    </w:p>
    <w:p w:rsidR="000736C2" w:rsidRDefault="0084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системе 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педагогических    работников    в </w:t>
      </w:r>
      <w:r>
        <w:rPr>
          <w:rFonts w:ascii="Times New Roman" w:hAnsi="Times New Roman" w:cs="Times New Roman"/>
          <w:sz w:val="28"/>
          <w:szCs w:val="28"/>
        </w:rPr>
        <w:t>муниципальном дошкольном образовательном учреждении «Детский сад №16».</w:t>
      </w:r>
    </w:p>
    <w:p w:rsidR="000736C2" w:rsidRDefault="008401C1">
      <w:pPr>
        <w:pStyle w:val="ad"/>
        <w:widowControl w:val="0"/>
        <w:numPr>
          <w:ilvl w:val="1"/>
          <w:numId w:val="3"/>
        </w:numPr>
        <w:tabs>
          <w:tab w:val="left" w:pos="709"/>
          <w:tab w:val="left" w:pos="5788"/>
          <w:tab w:val="left" w:pos="945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дошкольное образовательное учреждение «Детский сад № 16» определяет цели, задачи, формы и порядок осуществления наставничеств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далее – Положение). Разработано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правовойбазойвсфереобразованияи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0736C2" w:rsidRDefault="008401C1">
      <w:pPr>
        <w:pStyle w:val="ad"/>
        <w:widowControl w:val="0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ВПоложениииспользуют</w:t>
      </w:r>
      <w:r>
        <w:rPr>
          <w:rFonts w:ascii="Times New Roman" w:hAnsi="Times New Roman" w:cs="Times New Roman"/>
          <w:sz w:val="28"/>
          <w:szCs w:val="28"/>
        </w:rPr>
        <w:t>сяследующиепонятия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a"/>
        <w:ind w:left="0" w:firstLine="0"/>
        <w:rPr>
          <w:spacing w:val="-67"/>
        </w:rPr>
      </w:pPr>
      <w:r>
        <w:rPr>
          <w:i/>
        </w:rPr>
        <w:t>Наставник–</w:t>
      </w:r>
      <w:r>
        <w:t>педагогическийработник</w:t>
      </w:r>
      <w:proofErr w:type="gramStart"/>
      <w:r>
        <w:t>,н</w:t>
      </w:r>
      <w:proofErr w:type="gramEnd"/>
      <w:r>
        <w:t>азначаемыйответственнымзапрофессиональнуюидолжностнуюадаптациюлица,вотношениикоторого</w:t>
      </w:r>
      <w:r>
        <w:rPr>
          <w:spacing w:val="-1"/>
        </w:rPr>
        <w:t>осуществляется</w:t>
      </w:r>
      <w:r>
        <w:t>наставническаядеятельностьвобразовательнойорганизации.</w:t>
      </w:r>
    </w:p>
    <w:p w:rsidR="000736C2" w:rsidRDefault="008401C1">
      <w:pPr>
        <w:pStyle w:val="aa"/>
        <w:ind w:left="0" w:firstLine="0"/>
      </w:pPr>
      <w:r>
        <w:rPr>
          <w:i/>
        </w:rPr>
        <w:t>Наставляемый–</w:t>
      </w:r>
      <w:r>
        <w:t>участниксистемынаставничества</w:t>
      </w:r>
      <w:proofErr w:type="gramStart"/>
      <w:r>
        <w:t>,к</w:t>
      </w:r>
      <w:proofErr w:type="gramEnd"/>
      <w:r>
        <w:t>отор</w:t>
      </w:r>
      <w:r>
        <w:t>ыйчерезвзаимодействиеснаставникомиприегопомощииподдержкеприобретаетновыйопыт,развиваетнеобходимыенавыкиикомпетенции,добиваетсяпредсказуемыхрезультатов,преодолеваятемсамымсвоипрофессиональные  затруднения.</w:t>
      </w:r>
    </w:p>
    <w:p w:rsidR="000736C2" w:rsidRDefault="008401C1">
      <w:pPr>
        <w:pStyle w:val="aa"/>
        <w:ind w:left="0" w:firstLine="0"/>
      </w:pPr>
      <w:r>
        <w:rPr>
          <w:i/>
        </w:rPr>
        <w:t xml:space="preserve">Куратор </w:t>
      </w:r>
      <w:proofErr w:type="gramStart"/>
      <w:r>
        <w:rPr>
          <w:i/>
        </w:rPr>
        <w:t>–</w:t>
      </w:r>
      <w:r>
        <w:t>с</w:t>
      </w:r>
      <w:proofErr w:type="gramEnd"/>
      <w:r>
        <w:t>отрудникобразовательнойорганизации,учрежд</w:t>
      </w:r>
      <w:r>
        <w:t xml:space="preserve">енияизчислаеесоциальныхпартнеров(другиеобразовательныеучреждения–школы, вузы, колледжи; учреждения культуры и спорта, </w:t>
      </w:r>
      <w:proofErr w:type="spellStart"/>
      <w:r>
        <w:t>дополнительногопрофессиональногообразования,предприятияи</w:t>
      </w:r>
      <w:proofErr w:type="spellEnd"/>
      <w:r>
        <w:t xml:space="preserve"> др.),который отвечает </w:t>
      </w:r>
      <w:proofErr w:type="spellStart"/>
      <w:r>
        <w:t>зареализациюперсонализированных</w:t>
      </w:r>
      <w:proofErr w:type="spellEnd"/>
      <w:r>
        <w:t>(ой)программ(</w:t>
      </w:r>
      <w:proofErr w:type="spellStart"/>
      <w:r>
        <w:t>ы</w:t>
      </w:r>
      <w:proofErr w:type="spellEnd"/>
      <w:r>
        <w:t>)наставничеств</w:t>
      </w:r>
      <w:r>
        <w:t>а.</w:t>
      </w:r>
    </w:p>
    <w:p w:rsidR="000736C2" w:rsidRDefault="008401C1">
      <w:pPr>
        <w:pStyle w:val="aa"/>
        <w:ind w:left="0" w:firstLine="0"/>
      </w:pPr>
      <w:r>
        <w:rPr>
          <w:i/>
          <w:spacing w:val="-1"/>
        </w:rPr>
        <w:t>Наставничество–</w:t>
      </w:r>
      <w:r>
        <w:rPr>
          <w:spacing w:val="-1"/>
        </w:rPr>
        <w:t>формаобеспеченияпрофессионального</w:t>
      </w:r>
      <w:r>
        <w:t>становления</w:t>
      </w:r>
      <w:proofErr w:type="gramStart"/>
      <w:r>
        <w:t>,р</w:t>
      </w:r>
      <w:proofErr w:type="gramEnd"/>
      <w:r>
        <w:t xml:space="preserve">азвитияиадаптациикквалифицированномуисполнениюдолжностныхобязанностейлиц, </w:t>
      </w:r>
      <w:proofErr w:type="spellStart"/>
      <w:r>
        <w:t>вотношениикоторыхосуществляетсянаставничество</w:t>
      </w:r>
      <w:proofErr w:type="spellEnd"/>
      <w:r>
        <w:t>.</w:t>
      </w:r>
    </w:p>
    <w:p w:rsidR="000736C2" w:rsidRDefault="008401C1">
      <w:pPr>
        <w:pStyle w:val="aa"/>
        <w:ind w:left="0" w:firstLine="0"/>
      </w:pPr>
      <w:r>
        <w:rPr>
          <w:i/>
        </w:rPr>
        <w:t xml:space="preserve">Форма наставничества </w:t>
      </w:r>
      <w:r>
        <w:rPr>
          <w:b/>
        </w:rPr>
        <w:t xml:space="preserve">– </w:t>
      </w:r>
      <w:r>
        <w:t xml:space="preserve">способ реализации системы </w:t>
      </w:r>
      <w:proofErr w:type="spellStart"/>
      <w:r>
        <w:t>наставничествачерез</w:t>
      </w:r>
      <w:proofErr w:type="spellEnd"/>
      <w:r>
        <w:t xml:space="preserve"> ор</w:t>
      </w:r>
      <w:r>
        <w:t>ганизацию работы наставнической пары/группы, участники которойнаходятсявзаданнойролевойситуации</w:t>
      </w:r>
      <w:proofErr w:type="gramStart"/>
      <w:r>
        <w:t>,о</w:t>
      </w:r>
      <w:proofErr w:type="gramEnd"/>
      <w:r>
        <w:t>пределяемойосновнойдеятель</w:t>
      </w:r>
      <w:r>
        <w:lastRenderedPageBreak/>
        <w:t xml:space="preserve">ностьюи </w:t>
      </w:r>
      <w:proofErr w:type="spellStart"/>
      <w:r>
        <w:t>позициейучастников</w:t>
      </w:r>
      <w:proofErr w:type="spellEnd"/>
      <w:r>
        <w:t>.</w:t>
      </w:r>
    </w:p>
    <w:p w:rsidR="000736C2" w:rsidRDefault="008401C1">
      <w:pPr>
        <w:pStyle w:val="aa"/>
        <w:ind w:left="0" w:firstLine="0"/>
      </w:pPr>
      <w:r>
        <w:rPr>
          <w:i/>
        </w:rPr>
        <w:t xml:space="preserve">Персонализированная программа наставничества </w:t>
      </w:r>
      <w:r>
        <w:t>– это краткосрочнаяперсонализированнаяпрограмм</w:t>
      </w:r>
      <w:proofErr w:type="gramStart"/>
      <w:r>
        <w:t>а(</w:t>
      </w:r>
      <w:proofErr w:type="gramEnd"/>
      <w:r>
        <w:t>от3месяцевдо</w:t>
      </w:r>
      <w:r>
        <w:t xml:space="preserve">1года),включающаяописаниеформивидовнаставничества,участниковнаставническойдеятельности,направлениянаставническойдеятельностиипереченьмероприятий,нацеленных </w:t>
      </w:r>
      <w:proofErr w:type="spellStart"/>
      <w:r>
        <w:t>наустранениевыявленныхпрофессиональныхзатруднений</w:t>
      </w:r>
      <w:proofErr w:type="spellEnd"/>
      <w:r>
        <w:t xml:space="preserve"> наставляемого </w:t>
      </w:r>
      <w:proofErr w:type="spellStart"/>
      <w:r>
        <w:t>инаподдержкуего</w:t>
      </w:r>
      <w:proofErr w:type="spellEnd"/>
      <w:r>
        <w:t xml:space="preserve"> </w:t>
      </w:r>
      <w:proofErr w:type="spellStart"/>
      <w:r>
        <w:t>сильныхсторон</w:t>
      </w:r>
      <w:proofErr w:type="spellEnd"/>
      <w:r>
        <w:t>.</w:t>
      </w:r>
    </w:p>
    <w:p w:rsidR="000736C2" w:rsidRDefault="008401C1">
      <w:pPr>
        <w:pStyle w:val="ad"/>
        <w:tabs>
          <w:tab w:val="left" w:pos="2010"/>
          <w:tab w:val="left" w:pos="201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>Основными принципами системы наставничества педагогических работников являются:</w:t>
      </w:r>
    </w:p>
    <w:p w:rsidR="000736C2" w:rsidRDefault="008401C1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sz w:val="28"/>
          <w:szCs w:val="28"/>
        </w:rPr>
        <w:t>научности</w:t>
      </w:r>
      <w:r>
        <w:rPr>
          <w:rFonts w:ascii="Times New Roman" w:hAnsi="Times New Roman" w:cs="Times New Roman"/>
          <w:sz w:val="28"/>
          <w:szCs w:val="28"/>
        </w:rPr>
        <w:t>-предполагаетприменениенаучно-обоснованных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методик и технологий в сфере наставничества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педагогическихработников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sz w:val="28"/>
          <w:szCs w:val="28"/>
        </w:rPr>
        <w:t>системностиистратегическойцелостности</w:t>
      </w:r>
      <w:r>
        <w:rPr>
          <w:rFonts w:ascii="Times New Roman" w:hAnsi="Times New Roman" w:cs="Times New Roman"/>
          <w:sz w:val="28"/>
          <w:szCs w:val="28"/>
        </w:rPr>
        <w:t>-пр</w:t>
      </w:r>
      <w:r>
        <w:rPr>
          <w:rFonts w:ascii="Times New Roman" w:hAnsi="Times New Roman" w:cs="Times New Roman"/>
          <w:sz w:val="28"/>
          <w:szCs w:val="28"/>
        </w:rPr>
        <w:t>едполагаетразработкуиреализациюпрактикнаставничествасмаксимальнымохватомвсехнеобходимыхкомпонентовсистемыобразованиянафедеральном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>егиональном,муниципальномуровняхиуровнеобразовательнойорганизации;</w:t>
      </w:r>
    </w:p>
    <w:p w:rsidR="000736C2" w:rsidRDefault="008401C1">
      <w:pPr>
        <w:pStyle w:val="ad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sz w:val="28"/>
          <w:szCs w:val="28"/>
        </w:rPr>
        <w:t>легитимности</w:t>
      </w:r>
      <w:r>
        <w:rPr>
          <w:rFonts w:ascii="Times New Roman" w:hAnsi="Times New Roman" w:cs="Times New Roman"/>
          <w:sz w:val="28"/>
          <w:szCs w:val="28"/>
        </w:rPr>
        <w:t>подразумеваетсоответствиедеятельностипо</w:t>
      </w:r>
      <w:r>
        <w:rPr>
          <w:rFonts w:ascii="Times New Roman" w:hAnsi="Times New Roman" w:cs="Times New Roman"/>
          <w:sz w:val="28"/>
          <w:szCs w:val="28"/>
        </w:rPr>
        <w:t xml:space="preserve">реализациипрограммынаставничествазаконодательствуРоссийскойФедерации,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региональнойнормативно-правовойбазе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sz w:val="28"/>
          <w:szCs w:val="28"/>
        </w:rPr>
        <w:t>обеспечениясуверенныхправличности</w:t>
      </w:r>
      <w:r>
        <w:rPr>
          <w:rFonts w:ascii="Times New Roman" w:hAnsi="Times New Roman" w:cs="Times New Roman"/>
          <w:sz w:val="28"/>
          <w:szCs w:val="28"/>
        </w:rPr>
        <w:t>предполагает</w:t>
      </w:r>
      <w:r>
        <w:rPr>
          <w:rFonts w:ascii="Times New Roman" w:hAnsi="Times New Roman" w:cs="Times New Roman"/>
          <w:w w:val="95"/>
          <w:sz w:val="28"/>
          <w:szCs w:val="28"/>
        </w:rPr>
        <w:t>приоритет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интересов личности и личностного развития педагога в процессе его</w:t>
      </w:r>
      <w:r>
        <w:rPr>
          <w:rFonts w:ascii="Times New Roman" w:hAnsi="Times New Roman" w:cs="Times New Roman"/>
          <w:sz w:val="28"/>
          <w:szCs w:val="28"/>
        </w:rPr>
        <w:t>профессиональногоисоци</w:t>
      </w:r>
      <w:r>
        <w:rPr>
          <w:rFonts w:ascii="Times New Roman" w:hAnsi="Times New Roman" w:cs="Times New Roman"/>
          <w:sz w:val="28"/>
          <w:szCs w:val="28"/>
        </w:rPr>
        <w:t>альногоразвития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естностьиоткрытостьвзаимоотношений,уважениекличностинаставляемогоинаставника;</w:t>
      </w:r>
    </w:p>
    <w:p w:rsidR="000736C2" w:rsidRDefault="008401C1">
      <w:pPr>
        <w:pStyle w:val="ad"/>
        <w:widowControl w:val="0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sz w:val="28"/>
          <w:szCs w:val="28"/>
        </w:rPr>
        <w:t>добровольности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вободывыбора,учетамногофакторности</w:t>
      </w:r>
      <w:proofErr w:type="spellEnd"/>
    </w:p>
    <w:p w:rsidR="000736C2" w:rsidRDefault="008401C1">
      <w:pPr>
        <w:pStyle w:val="aa"/>
        <w:ind w:left="0" w:firstLine="0"/>
      </w:pPr>
      <w:proofErr w:type="spellStart"/>
      <w:r>
        <w:t>вопределенииисовместнойдеятельностинаставникаинаставляемого</w:t>
      </w:r>
      <w:proofErr w:type="spellEnd"/>
      <w:r>
        <w:t>;</w:t>
      </w:r>
    </w:p>
    <w:p w:rsidR="000736C2" w:rsidRDefault="008401C1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sz w:val="28"/>
          <w:szCs w:val="28"/>
        </w:rPr>
        <w:t>аксиологичности</w:t>
      </w:r>
      <w:r>
        <w:rPr>
          <w:rFonts w:ascii="Times New Roman" w:hAnsi="Times New Roman" w:cs="Times New Roman"/>
          <w:sz w:val="28"/>
          <w:szCs w:val="28"/>
        </w:rPr>
        <w:t>подразумеваетформиро</w:t>
      </w:r>
      <w:r>
        <w:rPr>
          <w:rFonts w:ascii="Times New Roman" w:hAnsi="Times New Roman" w:cs="Times New Roman"/>
          <w:sz w:val="28"/>
          <w:szCs w:val="28"/>
        </w:rPr>
        <w:t>ваниеунаставляемогоинаставникаценностныхотношенийкпрофессиональнойдеятельности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важениякличности,государствуиокружающейсреде,общечеловеческимценностям;</w:t>
      </w:r>
    </w:p>
    <w:p w:rsidR="000736C2" w:rsidRDefault="008401C1">
      <w:pPr>
        <w:pStyle w:val="ad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sz w:val="28"/>
          <w:szCs w:val="28"/>
        </w:rPr>
        <w:t>личнойответственности</w:t>
      </w:r>
      <w:r>
        <w:rPr>
          <w:rFonts w:ascii="Times New Roman" w:hAnsi="Times New Roman" w:cs="Times New Roman"/>
          <w:sz w:val="28"/>
          <w:szCs w:val="28"/>
        </w:rPr>
        <w:t>предполагаетответственноеповедениевсехсубъектовнаставническойдеятельности–ку</w:t>
      </w:r>
      <w:r>
        <w:rPr>
          <w:rFonts w:ascii="Times New Roman" w:hAnsi="Times New Roman" w:cs="Times New Roman"/>
          <w:sz w:val="28"/>
          <w:szCs w:val="28"/>
        </w:rPr>
        <w:t>ратора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аставника,наставляемогоипр.квнедрениюпрактикнаставничества,егорезультатам,выборукоммуникативныхстратегийимеханизмовнаставничества;</w:t>
      </w:r>
    </w:p>
    <w:p w:rsidR="000736C2" w:rsidRDefault="008401C1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принцип </w:t>
      </w:r>
      <w:r>
        <w:rPr>
          <w:rFonts w:ascii="Times New Roman" w:hAnsi="Times New Roman" w:cs="Times New Roman"/>
          <w:i/>
          <w:sz w:val="28"/>
          <w:szCs w:val="28"/>
        </w:rPr>
        <w:t xml:space="preserve">индивидуализации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персонализации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наставничестванаправленнасохранениеиндивидуальныхприоритетоввсозданиидлянас</w:t>
      </w:r>
      <w:r>
        <w:rPr>
          <w:rFonts w:ascii="Times New Roman" w:hAnsi="Times New Roman" w:cs="Times New Roman"/>
          <w:sz w:val="28"/>
          <w:szCs w:val="28"/>
        </w:rPr>
        <w:t>тавляемогоиндивидуальнойтраекторииразвития;</w:t>
      </w:r>
    </w:p>
    <w:p w:rsidR="000736C2" w:rsidRDefault="008401C1">
      <w:pPr>
        <w:pStyle w:val="ad"/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sz w:val="28"/>
          <w:szCs w:val="28"/>
        </w:rPr>
        <w:t>равенства</w:t>
      </w:r>
      <w:r>
        <w:rPr>
          <w:rFonts w:ascii="Times New Roman" w:hAnsi="Times New Roman" w:cs="Times New Roman"/>
          <w:sz w:val="28"/>
          <w:szCs w:val="28"/>
        </w:rPr>
        <w:t>признает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,ч</w:t>
      </w:r>
      <w:proofErr w:type="gramEnd"/>
      <w:r>
        <w:rPr>
          <w:rFonts w:ascii="Times New Roman" w:hAnsi="Times New Roman" w:cs="Times New Roman"/>
          <w:sz w:val="28"/>
          <w:szCs w:val="28"/>
        </w:rPr>
        <w:t>тонаставничествореализуетсялюдьми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имеющими равный социальный статус педагога с соответствующейсистемойправ,обязанностей,ответственности,независимоотролевойпозициив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системенаставничества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C2" w:rsidRDefault="008401C1">
      <w:pPr>
        <w:tabs>
          <w:tab w:val="left" w:pos="1977"/>
          <w:tab w:val="left" w:pos="19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Участиевсистеменаставничестванедолжнонаноситьущербаобразовательномупроцессуобразовательнойорганизации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ешениеобосвобождениинаставникаинаставляемогоотвыполнениядолжностныхобязанностейдляучастиявмероприятияхпланареализацииперсонализированнойпрограммы</w:t>
      </w:r>
      <w:r>
        <w:rPr>
          <w:rFonts w:ascii="Times New Roman" w:hAnsi="Times New Roman" w:cs="Times New Roman"/>
          <w:sz w:val="28"/>
          <w:szCs w:val="28"/>
        </w:rPr>
        <w:t xml:space="preserve">наставничествапринимаетруководительобразовательнойорганизациив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исключительныхслучаяхприусловии</w:t>
      </w:r>
      <w:r>
        <w:rPr>
          <w:rFonts w:ascii="Times New Roman" w:hAnsi="Times New Roman" w:cs="Times New Roman"/>
          <w:w w:val="95"/>
          <w:sz w:val="28"/>
          <w:szCs w:val="28"/>
        </w:rPr>
        <w:t>обеспечениянепрерывности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образовательногопроцессавобразовательной</w:t>
      </w:r>
      <w:r>
        <w:rPr>
          <w:rFonts w:ascii="Times New Roman" w:hAnsi="Times New Roman" w:cs="Times New Roman"/>
          <w:sz w:val="28"/>
          <w:szCs w:val="28"/>
        </w:rPr>
        <w:t>организацииизаменыихотсутствия.</w:t>
      </w:r>
    </w:p>
    <w:p w:rsidR="000736C2" w:rsidRDefault="000736C2">
      <w:pPr>
        <w:pStyle w:val="aa"/>
        <w:ind w:left="0" w:firstLine="0"/>
      </w:pPr>
    </w:p>
    <w:p w:rsidR="000736C2" w:rsidRDefault="008401C1">
      <w:pPr>
        <w:widowControl w:val="0"/>
        <w:tabs>
          <w:tab w:val="left" w:pos="151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системы наставничества. Формы наставничества</w:t>
      </w:r>
    </w:p>
    <w:p w:rsidR="000736C2" w:rsidRDefault="008401C1">
      <w:pPr>
        <w:pStyle w:val="ad"/>
        <w:tabs>
          <w:tab w:val="left" w:pos="151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2.1.Цель</w:t>
      </w:r>
      <w:r>
        <w:rPr>
          <w:rFonts w:ascii="Times New Roman" w:hAnsi="Times New Roman" w:cs="Times New Roman"/>
          <w:sz w:val="28"/>
          <w:szCs w:val="28"/>
        </w:rPr>
        <w:t>системынаставничествапедагогическихработниковвобразовательнойорганизации–реализациякомплексамерпосозданиюэффективнойсредынаставничествавобразовательной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пособствующейнепрерывномупрофессиональномуростуисамоопределению,личностномуисоциальн</w:t>
      </w:r>
      <w:r>
        <w:rPr>
          <w:rFonts w:ascii="Times New Roman" w:hAnsi="Times New Roman" w:cs="Times New Roman"/>
          <w:sz w:val="28"/>
          <w:szCs w:val="28"/>
        </w:rPr>
        <w:t>омуразвитиюпедагогическихработников,самореализацииизакреплениюмолодых/начинающихспециалистоввпедагогическойпрофессии.</w:t>
      </w:r>
    </w:p>
    <w:p w:rsidR="000736C2" w:rsidRDefault="008401C1">
      <w:pPr>
        <w:pStyle w:val="ad"/>
        <w:widowControl w:val="0"/>
        <w:numPr>
          <w:ilvl w:val="1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системынаставничествапедагогическихработников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d"/>
        <w:widowControl w:val="0"/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содействоватьсозданиювобразовательнойорганизациипсихологическикомфортнойобразоват</w:t>
      </w:r>
      <w:r>
        <w:rPr>
          <w:rFonts w:ascii="Times New Roman" w:hAnsi="Times New Roman" w:cs="Times New Roman"/>
          <w:sz w:val="28"/>
          <w:szCs w:val="28"/>
        </w:rPr>
        <w:t>ельнойсредынаставничества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95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>пособствующейраскрытию личностного,профессионального,творческого</w:t>
      </w:r>
      <w:r>
        <w:rPr>
          <w:rFonts w:ascii="Times New Roman" w:hAnsi="Times New Roman" w:cs="Times New Roman"/>
          <w:sz w:val="28"/>
          <w:szCs w:val="28"/>
        </w:rPr>
        <w:t>потенциалапедагоговпутемпроектированияихиндивидуальнойпрофессиональнойтраектории;</w:t>
      </w:r>
    </w:p>
    <w:p w:rsidR="000736C2" w:rsidRDefault="008401C1">
      <w:pPr>
        <w:pStyle w:val="ad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оказыватьпомощьвосвоениицифровойинформационно-коммуникативнойсреды</w:t>
      </w:r>
      <w:proofErr w:type="gramStart"/>
      <w:r>
        <w:rPr>
          <w:rFonts w:ascii="Times New Roman" w:hAnsi="Times New Roman" w:cs="Times New Roman"/>
          <w:sz w:val="28"/>
          <w:szCs w:val="28"/>
        </w:rPr>
        <w:t>,э</w:t>
      </w:r>
      <w:proofErr w:type="gramEnd"/>
      <w:r>
        <w:rPr>
          <w:rFonts w:ascii="Times New Roman" w:hAnsi="Times New Roman" w:cs="Times New Roman"/>
          <w:sz w:val="28"/>
          <w:szCs w:val="28"/>
        </w:rPr>
        <w:t>ффективныхфор</w:t>
      </w:r>
      <w:r>
        <w:rPr>
          <w:rFonts w:ascii="Times New Roman" w:hAnsi="Times New Roman" w:cs="Times New Roman"/>
          <w:sz w:val="28"/>
          <w:szCs w:val="28"/>
        </w:rPr>
        <w:t xml:space="preserve">матовнепрерывногопрофессиональногоразвитияиметодическойподдержкипедагогическихработниковобразовательнойорганизации,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региональныхсистемнаучно-методического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педагогических работников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управленческихкадров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- содействовать участию в стратегичес</w:t>
      </w:r>
      <w:r>
        <w:rPr>
          <w:rFonts w:ascii="Times New Roman" w:hAnsi="Times New Roman" w:cs="Times New Roman"/>
          <w:w w:val="95"/>
          <w:sz w:val="28"/>
          <w:szCs w:val="28"/>
        </w:rPr>
        <w:t xml:space="preserve">ких партнерских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отношениях</w:t>
      </w:r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азвитию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горизонтальныхсвязейвсференаставничестванашкольномивнешкольномуровнях;</w:t>
      </w:r>
    </w:p>
    <w:p w:rsidR="000736C2" w:rsidRDefault="008401C1">
      <w:pPr>
        <w:pStyle w:val="ad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способствоватьразвитиюпрофессиональныхкомпетенций</w:t>
      </w:r>
      <w:r>
        <w:rPr>
          <w:rFonts w:ascii="Times New Roman" w:hAnsi="Times New Roman" w:cs="Times New Roman"/>
          <w:w w:val="95"/>
          <w:sz w:val="28"/>
          <w:szCs w:val="28"/>
        </w:rPr>
        <w:t>педагогов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вусловияхцифровойобразовательнойсреды</w:t>
      </w:r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>остребованности</w:t>
      </w:r>
      <w:r>
        <w:rPr>
          <w:rFonts w:ascii="Times New Roman" w:hAnsi="Times New Roman" w:cs="Times New Roman"/>
          <w:sz w:val="28"/>
          <w:szCs w:val="28"/>
        </w:rPr>
        <w:t>использованиясовременныхинформацио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нно-коммуникативныхипедагогическихтехнологийпутемвнедренияразнообразных,втомчислереверсивных,сетевых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дистанционныхформнаставничества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содействовать увеличению числа закрепившихся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профессиипедагогическихкадров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томчисле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молодых/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начинающихпедагогов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оказывать помощь в профессиональной и должностной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адаптациипедагога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отношении которого осуществляется наставничество, к условиямосуществленияпедагогическойдеятельностиконкретнойобразовательнойорганизации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знакомлениестрадициямииукладомшкольнойжизни,атак</w:t>
      </w:r>
      <w:r>
        <w:rPr>
          <w:rFonts w:ascii="Times New Roman" w:hAnsi="Times New Roman" w:cs="Times New Roman"/>
          <w:sz w:val="28"/>
          <w:szCs w:val="28"/>
        </w:rPr>
        <w:t>жевпреодолениипрофессиональныхтрудностей,возникающихпривыполнениидолжностныхобязанностей;</w:t>
      </w:r>
    </w:p>
    <w:p w:rsidR="000736C2" w:rsidRDefault="008401C1">
      <w:pPr>
        <w:pStyle w:val="ad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обеспечиватьформирование</w:t>
      </w:r>
      <w:r>
        <w:rPr>
          <w:rFonts w:ascii="Times New Roman" w:hAnsi="Times New Roman" w:cs="Times New Roman"/>
          <w:sz w:val="28"/>
          <w:szCs w:val="28"/>
        </w:rPr>
        <w:t>иразвитиепрофессиональныхзнанийинавыков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отношениикоторогоосуществляетсянаставничество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ускорять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процесспрофессиональногостановле</w:t>
      </w:r>
      <w:r>
        <w:rPr>
          <w:rFonts w:ascii="Times New Roman" w:hAnsi="Times New Roman" w:cs="Times New Roman"/>
          <w:sz w:val="28"/>
          <w:szCs w:val="28"/>
        </w:rPr>
        <w:t>нияиразвитияпедагога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в отношении которых осуществляется наставничество, развитие ихспособностисамостоятельно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ачественноиответственновыполнятьвозложенныефункциональныеобязанностивсоответствиисзамещаемойдолжностью;</w:t>
      </w:r>
    </w:p>
    <w:p w:rsidR="000736C2" w:rsidRDefault="008401C1">
      <w:pPr>
        <w:pStyle w:val="ad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содействоватьввыработкенавыковпрофесси</w:t>
      </w:r>
      <w:r>
        <w:rPr>
          <w:rFonts w:ascii="Times New Roman" w:hAnsi="Times New Roman" w:cs="Times New Roman"/>
          <w:sz w:val="28"/>
          <w:szCs w:val="28"/>
        </w:rPr>
        <w:t>ональногоповедения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педагогов, </w:t>
      </w:r>
      <w:r>
        <w:rPr>
          <w:rFonts w:ascii="Times New Roman" w:hAnsi="Times New Roman" w:cs="Times New Roman"/>
          <w:sz w:val="28"/>
          <w:szCs w:val="28"/>
        </w:rPr>
        <w:lastRenderedPageBreak/>
        <w:t>в отношении которых осуществляется наставничество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оответствующегопрофессионально-этическимпринципам,атакже</w:t>
      </w:r>
    </w:p>
    <w:p w:rsidR="000736C2" w:rsidRDefault="008401C1">
      <w:pPr>
        <w:pStyle w:val="aa"/>
        <w:ind w:left="0" w:firstLine="0"/>
      </w:pPr>
      <w:proofErr w:type="spellStart"/>
      <w:r>
        <w:t>требованиям</w:t>
      </w:r>
      <w:proofErr w:type="gramStart"/>
      <w:r>
        <w:t>,у</w:t>
      </w:r>
      <w:proofErr w:type="gramEnd"/>
      <w:r>
        <w:t>становленнымзаконодательством</w:t>
      </w:r>
      <w:proofErr w:type="spellEnd"/>
      <w:r>
        <w:t>;</w:t>
      </w:r>
    </w:p>
    <w:p w:rsidR="000736C2" w:rsidRDefault="008401C1">
      <w:pPr>
        <w:pStyle w:val="ad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знакомитьпедагогов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отношениикоторыхосуществляетсянаставничество,с</w:t>
      </w:r>
      <w:r>
        <w:rPr>
          <w:rFonts w:ascii="Times New Roman" w:hAnsi="Times New Roman" w:cs="Times New Roman"/>
          <w:sz w:val="28"/>
          <w:szCs w:val="28"/>
        </w:rPr>
        <w:t xml:space="preserve">эффективнымиформамииметодамииндивидуальнойработы и работы в коллективе, направленными на развитие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способностисамостоятельно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качественно выполнять возложенные на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должностныеобязанности,повышатьсвойпрофессиональныйуровень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C2" w:rsidRDefault="008401C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Вобразовательнойорган</w:t>
      </w:r>
      <w:r>
        <w:rPr>
          <w:rFonts w:ascii="Times New Roman" w:hAnsi="Times New Roman" w:cs="Times New Roman"/>
          <w:sz w:val="28"/>
          <w:szCs w:val="28"/>
        </w:rPr>
        <w:t>изацииприменяютсяразнообразныеформы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наставничества («педагог – педагог», «руководитель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–педагог», «работодатель – студент», «педагог вуза/колледжа –молодой педагог образовательной организации» и другие) по отношению кнаставникуил</w:t>
      </w:r>
      <w:r>
        <w:rPr>
          <w:rFonts w:ascii="Times New Roman" w:hAnsi="Times New Roman" w:cs="Times New Roman"/>
          <w:sz w:val="28"/>
          <w:szCs w:val="28"/>
        </w:rPr>
        <w:t>игруппенаставляемых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менениеформнаставничествавыбираетсявзависимостиотцелиперсонализированнойпрограммынаставничествапедагога,имеющихсяпрофессиональныхзатруднений,запросанаставляемогоиимеющихсякадровыхресурсов.Формынаставничестваиспользуютсякакводномвиде,</w:t>
      </w:r>
      <w:r>
        <w:rPr>
          <w:rFonts w:ascii="Times New Roman" w:hAnsi="Times New Roman" w:cs="Times New Roman"/>
          <w:sz w:val="28"/>
          <w:szCs w:val="28"/>
        </w:rPr>
        <w:t xml:space="preserve">такивкомплексевзависимости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запланированныхэффектов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C2" w:rsidRDefault="008401C1">
      <w:pPr>
        <w:pStyle w:val="aa"/>
        <w:ind w:left="0" w:firstLine="0"/>
      </w:pPr>
      <w:r>
        <w:rPr>
          <w:b/>
          <w:i/>
        </w:rPr>
        <w:t>Виртуальное(дистанционное)наставничество</w:t>
      </w:r>
      <w:r>
        <w:t>–дистанционнаяформаорганизациинаставничествасиспользованиеминформационно-</w:t>
      </w:r>
      <w:r>
        <w:rPr>
          <w:w w:val="95"/>
        </w:rPr>
        <w:t>коммуникационных технологий, таких как видеоконференции, платформы для</w:t>
      </w:r>
      <w:r>
        <w:t>дистанционногообуч</w:t>
      </w:r>
      <w:r>
        <w:t>ения,социальныесетиионлайн-сообщества,тематическиеинтернет-порталыидр</w:t>
      </w:r>
      <w:proofErr w:type="gramStart"/>
      <w:r>
        <w:t>.О</w:t>
      </w:r>
      <w:proofErr w:type="gramEnd"/>
      <w:r>
        <w:t xml:space="preserve">беспечиваетпостоянноепрофессиональное и творческое общение, обмен опытом между </w:t>
      </w:r>
      <w:proofErr w:type="spellStart"/>
      <w:r>
        <w:t>наставникоми</w:t>
      </w:r>
      <w:proofErr w:type="spellEnd"/>
      <w:r>
        <w:t xml:space="preserve"> наставляемым, </w:t>
      </w:r>
      <w:proofErr w:type="spellStart"/>
      <w:r>
        <w:t>позволяетдистанционно</w:t>
      </w:r>
      <w:proofErr w:type="spellEnd"/>
      <w:r>
        <w:t xml:space="preserve"> </w:t>
      </w:r>
      <w:proofErr w:type="spellStart"/>
      <w:r>
        <w:t>сформироватьпары</w:t>
      </w:r>
      <w:proofErr w:type="spellEnd"/>
      <w:r>
        <w:t xml:space="preserve"> «наставник –наставляемый»,</w:t>
      </w:r>
      <w:proofErr w:type="spellStart"/>
      <w:r>
        <w:t>привлечьпрофес</w:t>
      </w:r>
      <w:r>
        <w:t>сионалов</w:t>
      </w:r>
      <w:proofErr w:type="spellEnd"/>
      <w:r>
        <w:t xml:space="preserve"> </w:t>
      </w:r>
      <w:proofErr w:type="spellStart"/>
      <w:r>
        <w:t>исформироватьбанкданныхнаставников</w:t>
      </w:r>
      <w:proofErr w:type="spellEnd"/>
      <w:r>
        <w:t xml:space="preserve">, </w:t>
      </w:r>
      <w:proofErr w:type="spellStart"/>
      <w:r>
        <w:t>делаетнаставничестводоступнымдляширокогокругалиц</w:t>
      </w:r>
      <w:proofErr w:type="spellEnd"/>
      <w:r>
        <w:t>.</w:t>
      </w:r>
    </w:p>
    <w:p w:rsidR="000736C2" w:rsidRDefault="008401C1">
      <w:pPr>
        <w:pStyle w:val="aa"/>
        <w:ind w:left="0" w:firstLine="0"/>
      </w:pPr>
      <w:proofErr w:type="spellStart"/>
      <w:r>
        <w:rPr>
          <w:b/>
          <w:i/>
        </w:rPr>
        <w:t>Наставничествовгруппе</w:t>
      </w:r>
      <w:proofErr w:type="spellEnd"/>
      <w:r>
        <w:t>–</w:t>
      </w:r>
      <w:proofErr w:type="spellStart"/>
      <w:r>
        <w:t>форманаставничества</w:t>
      </w:r>
      <w:proofErr w:type="gramStart"/>
      <w:r>
        <w:t>,к</w:t>
      </w:r>
      <w:proofErr w:type="gramEnd"/>
      <w:r>
        <w:t>огдаодиннаставник</w:t>
      </w:r>
      <w:proofErr w:type="spellEnd"/>
      <w:r>
        <w:t xml:space="preserve"> взаимодействует с группой наставляемых одновременно (от двух </w:t>
      </w:r>
      <w:proofErr w:type="spellStart"/>
      <w:r>
        <w:t>иболеечеловек</w:t>
      </w:r>
      <w:proofErr w:type="spellEnd"/>
      <w:r>
        <w:t>).</w:t>
      </w:r>
    </w:p>
    <w:p w:rsidR="000736C2" w:rsidRDefault="008401C1">
      <w:pPr>
        <w:pStyle w:val="aa"/>
        <w:ind w:left="0" w:firstLine="0"/>
      </w:pPr>
      <w:r>
        <w:rPr>
          <w:b/>
          <w:i/>
        </w:rPr>
        <w:t>Краткосрочное или целеп</w:t>
      </w:r>
      <w:r>
        <w:rPr>
          <w:b/>
          <w:i/>
        </w:rPr>
        <w:t xml:space="preserve">олагающее наставничество </w:t>
      </w:r>
      <w:r>
        <w:t>– наставник инаставляемыйвстречаютсяпозаранееустановленномуграфикудляпостановкиконкретныхцелей</w:t>
      </w:r>
      <w:proofErr w:type="gramStart"/>
      <w:r>
        <w:t>,о</w:t>
      </w:r>
      <w:proofErr w:type="gramEnd"/>
      <w:r>
        <w:t xml:space="preserve">риентированныхнаопределенныекраткосрочные результаты. Наставляемый </w:t>
      </w:r>
      <w:proofErr w:type="spellStart"/>
      <w:r>
        <w:t>долженприложить</w:t>
      </w:r>
      <w:proofErr w:type="spellEnd"/>
      <w:r>
        <w:t xml:space="preserve"> определенныеусилия</w:t>
      </w:r>
      <w:proofErr w:type="gramStart"/>
      <w:r>
        <w:t>,ч</w:t>
      </w:r>
      <w:proofErr w:type="gramEnd"/>
      <w:r>
        <w:t>тобыпроявитьсебявпериодмеждувстр</w:t>
      </w:r>
      <w:r>
        <w:t>ечамиидостичьпоставленныхцелей.</w:t>
      </w:r>
    </w:p>
    <w:p w:rsidR="000736C2" w:rsidRDefault="008401C1">
      <w:pPr>
        <w:pStyle w:val="aa"/>
        <w:ind w:left="0" w:firstLine="0"/>
      </w:pPr>
      <w:r>
        <w:rPr>
          <w:b/>
          <w:i/>
        </w:rPr>
        <w:t>Реверсивноенаставничество</w:t>
      </w:r>
      <w:r>
        <w:t>–профессионалмладшеговозрастастановитсянаставникомопытногоработникаповопросамновыхтенденций</w:t>
      </w:r>
      <w:proofErr w:type="gramStart"/>
      <w:r>
        <w:t>,т</w:t>
      </w:r>
      <w:proofErr w:type="gramEnd"/>
      <w:r>
        <w:t>ехнологий, аопытныйпедагогстановитсянаставникоммолодогопедагогаввопросахметодикииорганизацииучебно-воспита</w:t>
      </w:r>
      <w:r>
        <w:t>тельногопроцесса.</w:t>
      </w:r>
    </w:p>
    <w:p w:rsidR="000736C2" w:rsidRDefault="008401C1">
      <w:pPr>
        <w:pStyle w:val="aa"/>
        <w:ind w:left="0" w:firstLine="0"/>
      </w:pPr>
      <w:r>
        <w:rPr>
          <w:b/>
          <w:i/>
        </w:rPr>
        <w:lastRenderedPageBreak/>
        <w:t xml:space="preserve">Ситуационное наставничество </w:t>
      </w:r>
      <w:r>
        <w:t xml:space="preserve">– наставник оказывает помощь </w:t>
      </w:r>
      <w:proofErr w:type="spellStart"/>
      <w:r>
        <w:t>иликонсультацию</w:t>
      </w:r>
      <w:proofErr w:type="spellEnd"/>
      <w:r>
        <w:t xml:space="preserve"> всякий раз, когда наставляемый нуждается в них. Как </w:t>
      </w:r>
      <w:proofErr w:type="spellStart"/>
      <w:r>
        <w:t>правило</w:t>
      </w:r>
      <w:proofErr w:type="gramStart"/>
      <w:r>
        <w:t>,р</w:t>
      </w:r>
      <w:proofErr w:type="gramEnd"/>
      <w:r>
        <w:t>оль</w:t>
      </w:r>
      <w:proofErr w:type="spellEnd"/>
      <w:r>
        <w:t xml:space="preserve"> наставника состоит в том, чтобы обеспечить немедленное </w:t>
      </w:r>
      <w:proofErr w:type="spellStart"/>
      <w:r>
        <w:t>реагированиена</w:t>
      </w:r>
      <w:proofErr w:type="spellEnd"/>
      <w:r>
        <w:t xml:space="preserve"> </w:t>
      </w:r>
      <w:proofErr w:type="spellStart"/>
      <w:r>
        <w:t>туилиинуюситуацию,значимую</w:t>
      </w:r>
      <w:proofErr w:type="spellEnd"/>
      <w:r>
        <w:t xml:space="preserve"> </w:t>
      </w:r>
      <w:proofErr w:type="spellStart"/>
      <w:r>
        <w:t>для</w:t>
      </w:r>
      <w:r>
        <w:t>егоподопечного</w:t>
      </w:r>
      <w:proofErr w:type="spellEnd"/>
      <w:r>
        <w:t>.</w:t>
      </w:r>
    </w:p>
    <w:p w:rsidR="000736C2" w:rsidRDefault="0084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Скоростноенаставничество</w:t>
      </w:r>
      <w:r>
        <w:rPr>
          <w:rFonts w:ascii="Times New Roman" w:hAnsi="Times New Roman" w:cs="Times New Roman"/>
          <w:sz w:val="28"/>
          <w:szCs w:val="28"/>
        </w:rPr>
        <w:t>–однократнаявстречанаставляемог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наставляемых)снаставникомболеевысокогоуровня</w:t>
      </w:r>
    </w:p>
    <w:p w:rsidR="000736C2" w:rsidRDefault="008401C1">
      <w:pPr>
        <w:pStyle w:val="aa"/>
        <w:ind w:left="0" w:firstLine="0"/>
      </w:pPr>
      <w:r>
        <w:t>(профессионалом/компетентнымлицом</w:t>
      </w:r>
      <w:proofErr w:type="gramStart"/>
      <w:r>
        <w:t>)с</w:t>
      </w:r>
      <w:proofErr w:type="gramEnd"/>
      <w:r>
        <w:t xml:space="preserve">цельюпостроениявзаимоотношенийсдругимиработниками,объединеннымиобщимипроблемами и интересами или </w:t>
      </w:r>
      <w:r>
        <w:t>обменом опытом. Такие встречи помогаютформулироватьиустанавливатьцелииндивидуальногоразвитияикарьерногоростанаосновеинформации</w:t>
      </w:r>
      <w:proofErr w:type="gramStart"/>
      <w:r>
        <w:t>,п</w:t>
      </w:r>
      <w:proofErr w:type="gramEnd"/>
      <w:r>
        <w:t>олученнойизавторитетныхисточников,обменятьсямнениямииличнымопытом,атакженаладитьотношения</w:t>
      </w:r>
    </w:p>
    <w:p w:rsidR="000736C2" w:rsidRDefault="008401C1">
      <w:pPr>
        <w:pStyle w:val="aa"/>
        <w:ind w:left="0" w:firstLine="0"/>
      </w:pPr>
      <w:r>
        <w:t>«наставник–наставляемый</w:t>
      </w:r>
      <w:proofErr w:type="gramStart"/>
      <w:r>
        <w:t>»(</w:t>
      </w:r>
      <w:proofErr w:type="gramEnd"/>
      <w:r>
        <w:t>«равный–равно</w:t>
      </w:r>
      <w:r>
        <w:t>му»).</w:t>
      </w:r>
    </w:p>
    <w:p w:rsidR="000736C2" w:rsidRDefault="008401C1">
      <w:pPr>
        <w:pStyle w:val="aa"/>
        <w:ind w:left="0" w:firstLine="0"/>
      </w:pPr>
      <w:proofErr w:type="spellStart"/>
      <w:r>
        <w:rPr>
          <w:b/>
          <w:i/>
        </w:rPr>
        <w:t>Традиционнаяформанаставничества</w:t>
      </w:r>
      <w:proofErr w:type="spellEnd"/>
      <w:r>
        <w:rPr>
          <w:i/>
        </w:rPr>
        <w:t>(«</w:t>
      </w:r>
      <w:proofErr w:type="spellStart"/>
      <w:r>
        <w:rPr>
          <w:i/>
        </w:rPr>
        <w:t>один-на-один</w:t>
      </w:r>
      <w:proofErr w:type="spellEnd"/>
      <w:r>
        <w:rPr>
          <w:i/>
        </w:rPr>
        <w:t>»)</w:t>
      </w:r>
      <w:r>
        <w:t>–взаимодействие между более опытным и начинающим работником в течениеопределенногопродолжительноговремени</w:t>
      </w:r>
      <w:proofErr w:type="gramStart"/>
      <w:r>
        <w:t>.О</w:t>
      </w:r>
      <w:proofErr w:type="gramEnd"/>
      <w:r>
        <w:t>бычнопроводитсяотборнаставникаинаставляемогопоопределеннымкритериям:опыт,навыки,личностныехаракт</w:t>
      </w:r>
      <w:r>
        <w:t>еристикиидр.</w:t>
      </w:r>
    </w:p>
    <w:p w:rsidR="000736C2" w:rsidRDefault="008401C1">
      <w:pPr>
        <w:pStyle w:val="aa"/>
        <w:ind w:left="0" w:firstLine="0"/>
      </w:pPr>
      <w:r>
        <w:rPr>
          <w:b/>
          <w:i/>
        </w:rPr>
        <w:t xml:space="preserve">Форма наставничества «учитель – учитель» </w:t>
      </w:r>
      <w:r>
        <w:t>– способ реализациицелевоймоделинаставничествачерезорганизациювзаимодействиянаставнической пары «учитель-профессионал–учитель</w:t>
      </w:r>
      <w:proofErr w:type="gramStart"/>
      <w:r>
        <w:t>,в</w:t>
      </w:r>
      <w:proofErr w:type="gramEnd"/>
      <w:r>
        <w:t>овлеченныйвразличныеформыподдержкии сопровождения».</w:t>
      </w:r>
    </w:p>
    <w:p w:rsidR="000736C2" w:rsidRDefault="008401C1">
      <w:pPr>
        <w:pStyle w:val="aa"/>
        <w:ind w:left="0" w:firstLine="0"/>
      </w:pPr>
      <w:proofErr w:type="spellStart"/>
      <w:r>
        <w:rPr>
          <w:b/>
          <w:i/>
        </w:rPr>
        <w:t>Форманаставничества</w:t>
      </w:r>
      <w:proofErr w:type="spellEnd"/>
      <w:proofErr w:type="gramStart"/>
      <w:r>
        <w:rPr>
          <w:b/>
          <w:i/>
        </w:rPr>
        <w:t>«</w:t>
      </w:r>
      <w:proofErr w:type="spellStart"/>
      <w:r>
        <w:rPr>
          <w:b/>
          <w:i/>
        </w:rPr>
        <w:t>р</w:t>
      </w:r>
      <w:proofErr w:type="gramEnd"/>
      <w:r>
        <w:rPr>
          <w:b/>
          <w:i/>
        </w:rPr>
        <w:t>ук</w:t>
      </w:r>
      <w:r>
        <w:rPr>
          <w:b/>
          <w:i/>
        </w:rPr>
        <w:t>оводительобразовательнойорганизации</w:t>
      </w:r>
      <w:proofErr w:type="spellEnd"/>
      <w:r>
        <w:rPr>
          <w:b/>
          <w:i/>
        </w:rPr>
        <w:t xml:space="preserve"> – учитель» </w:t>
      </w:r>
      <w:r>
        <w:t>способ реализации целевой модели наставничествачерезорганизациювзаимодействиянаставническойпары«руководительобразовательной организации - учитель», нацеленную на совершенствованиеобразовательногопроцессаидости</w:t>
      </w:r>
      <w:r>
        <w:t>жениежелаемыхрезультатовруководителемобразовательнойорганизациипосредствомсозданиянеобходимыхорганизационно-педагогических,кадровых,методических,психолого-педагогическихусловийиресурсов.</w:t>
      </w:r>
    </w:p>
    <w:p w:rsidR="000736C2" w:rsidRDefault="000736C2">
      <w:pPr>
        <w:pStyle w:val="aa"/>
        <w:ind w:left="0" w:firstLine="0"/>
      </w:pPr>
    </w:p>
    <w:p w:rsidR="000736C2" w:rsidRDefault="008401C1">
      <w:pPr>
        <w:pStyle w:val="Heading1"/>
        <w:widowControl w:val="0"/>
        <w:tabs>
          <w:tab w:val="left" w:pos="1584"/>
        </w:tabs>
        <w:spacing w:beforeAutospacing="0" w:after="0" w:afterAutospac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proofErr w:type="spellStart"/>
      <w:r>
        <w:rPr>
          <w:rFonts w:cs="Times New Roman"/>
          <w:sz w:val="28"/>
          <w:szCs w:val="28"/>
        </w:rPr>
        <w:t>Организациясистемынаставничества</w:t>
      </w:r>
      <w:proofErr w:type="spellEnd"/>
    </w:p>
    <w:p w:rsidR="000736C2" w:rsidRDefault="008401C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Наставничествоорганизуетсян</w:t>
      </w:r>
      <w:r>
        <w:rPr>
          <w:rFonts w:ascii="Times New Roman" w:hAnsi="Times New Roman" w:cs="Times New Roman"/>
          <w:sz w:val="28"/>
          <w:szCs w:val="28"/>
        </w:rPr>
        <w:t>аоснованииприказаруководителя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«Об утверждении положения осистеменаставничествапедагогическихработниковвобразовательнойорганизации».</w:t>
      </w:r>
    </w:p>
    <w:p w:rsidR="000736C2" w:rsidRDefault="008401C1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Педагогическийработникназначаетсянаставникомсегописьменного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согласияприказомруководителяобр</w:t>
      </w:r>
      <w:r>
        <w:rPr>
          <w:rFonts w:ascii="Times New Roman" w:hAnsi="Times New Roman" w:cs="Times New Roman"/>
          <w:sz w:val="28"/>
          <w:szCs w:val="28"/>
        </w:rPr>
        <w:t>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C2" w:rsidRDefault="008401C1">
      <w:pPr>
        <w:pStyle w:val="ad"/>
        <w:widowControl w:val="0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Руководительобразовательнойорганизации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осуществляетобщееруководствоикоординациювнедрени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применения)системы(целевоймодели)наставничествапедагогическихработников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вобразовательнойорганизации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издаетлокальныеактыобразовательной</w:t>
      </w:r>
      <w:r>
        <w:rPr>
          <w:rFonts w:ascii="Times New Roman" w:hAnsi="Times New Roman" w:cs="Times New Roman"/>
          <w:sz w:val="28"/>
          <w:szCs w:val="28"/>
        </w:rPr>
        <w:t>организацииовнедрени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применении)системы(целевоймодели)наставничестваиорганизации наставничества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педагогических работников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утверждаеткураторареализациипрограммнаставничества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пособствуетотборунаставниковинаставляемых,атакжеутв</w:t>
      </w:r>
      <w:r>
        <w:rPr>
          <w:rFonts w:ascii="Times New Roman" w:hAnsi="Times New Roman" w:cs="Times New Roman"/>
          <w:sz w:val="28"/>
          <w:szCs w:val="28"/>
        </w:rPr>
        <w:t>ерждаетих;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Дорожную карту (план мероприятий) по реализацииПоложенияосистеменаставничествапедагогическихработниковвобразовательнойорганизации.</w:t>
      </w:r>
    </w:p>
    <w:p w:rsidR="000736C2" w:rsidRDefault="008401C1">
      <w:pPr>
        <w:tabs>
          <w:tab w:val="left" w:pos="15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издаетприка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озакреплениинаставническихпар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группсписьменного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согласия их участников на возложение н</w:t>
      </w:r>
      <w:r>
        <w:rPr>
          <w:rFonts w:ascii="Times New Roman" w:hAnsi="Times New Roman" w:cs="Times New Roman"/>
          <w:sz w:val="28"/>
          <w:szCs w:val="28"/>
        </w:rPr>
        <w:t>а них дополнительныхобязанностей,связанныхснаставническойдеятельностью;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способствуетсозданиюсетевоговзаимодействиявсференаставничества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осуществляетконтактысразличнымиучреждениямииорганизациямипопроблемамнаставничеств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заключениедоговоровосотрудничестве,ос</w:t>
      </w:r>
      <w:r>
        <w:rPr>
          <w:rFonts w:ascii="Times New Roman" w:hAnsi="Times New Roman" w:cs="Times New Roman"/>
          <w:sz w:val="28"/>
          <w:szCs w:val="28"/>
        </w:rPr>
        <w:t>оциальномпартнерстве,проведениекоординационныхсовещаний,участиевконференциях,форумах,вебинарах,семинарахпопроблемамнаставничестваи т.п.);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способствует организации условий для непрерывного повышения</w:t>
      </w:r>
      <w:r>
        <w:rPr>
          <w:rFonts w:ascii="Times New Roman" w:hAnsi="Times New Roman" w:cs="Times New Roman"/>
          <w:spacing w:val="-1"/>
          <w:sz w:val="28"/>
          <w:szCs w:val="28"/>
        </w:rPr>
        <w:t>профессиональногомастерства</w:t>
      </w:r>
      <w:r>
        <w:rPr>
          <w:rFonts w:ascii="Times New Roman" w:hAnsi="Times New Roman" w:cs="Times New Roman"/>
          <w:sz w:val="28"/>
          <w:szCs w:val="28"/>
        </w:rPr>
        <w:t>педагогическихработников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ккумул</w:t>
      </w:r>
      <w:r>
        <w:rPr>
          <w:rFonts w:ascii="Times New Roman" w:hAnsi="Times New Roman" w:cs="Times New Roman"/>
          <w:sz w:val="28"/>
          <w:szCs w:val="28"/>
        </w:rPr>
        <w:t>ированияираспространениялучшихпрактикнаставничествапедагогическихработников.</w:t>
      </w:r>
    </w:p>
    <w:p w:rsidR="000736C2" w:rsidRDefault="008401C1">
      <w:pPr>
        <w:pStyle w:val="ad"/>
        <w:widowControl w:val="0"/>
        <w:numPr>
          <w:ilvl w:val="1"/>
          <w:numId w:val="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Кураторреализациипрограммнаставничества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назначаетсяруководителемобразовательнойорганизацииизчисла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заместителейруководителя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неменееодногоразавгод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ктуализируетинфор</w:t>
      </w:r>
      <w:r>
        <w:rPr>
          <w:rFonts w:ascii="Times New Roman" w:hAnsi="Times New Roman" w:cs="Times New Roman"/>
          <w:sz w:val="28"/>
          <w:szCs w:val="28"/>
        </w:rPr>
        <w:t>мацию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наличии в образовательной организации педагогов,которыхнеобходимовключитьвнаставническуюдеятельностьвкачественаставляемых;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предлагаетруководителюобразовательнойорганизациидляутверждения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состава школьногометодическогообъединениянаставниковдляутвержд</w:t>
      </w:r>
      <w:r>
        <w:rPr>
          <w:rFonts w:ascii="Times New Roman" w:hAnsi="Times New Roman" w:cs="Times New Roman"/>
          <w:sz w:val="28"/>
          <w:szCs w:val="28"/>
        </w:rPr>
        <w:t>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принеобходимостиего создания);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разрабатываетДорожнуюкарт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планмероприятий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Положения о системе наставничества педагогических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работниковвобразовательной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0736C2" w:rsidRDefault="008401C1">
      <w:pPr>
        <w:pStyle w:val="ad"/>
        <w:widowControl w:val="0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совместноссистемнымадминистраторомведетбан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персонифицированный учет)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наставниковинаставляемых,втомчислевцифровом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формате с использованием ресурсов Интернета – официальногосайтаобразовательнойорганизации/страницы,социальныхсетей;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567"/>
          <w:tab w:val="left" w:pos="4287"/>
          <w:tab w:val="left" w:pos="605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банк индивидуальных/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групповыхперсонализированных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наставничества педагогически</w:t>
      </w:r>
      <w:r>
        <w:rPr>
          <w:rFonts w:ascii="Times New Roman" w:hAnsi="Times New Roman" w:cs="Times New Roman"/>
          <w:sz w:val="28"/>
          <w:szCs w:val="28"/>
        </w:rPr>
        <w:t>х 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существляетописаниенаиболееуспешногоиэффективногоопытасовместносошкольнымметодическимсоветомнаставниковисистемнымадминистратором;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осуществляет координацию деятельности по наставничеству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сответственными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неформальными представителями регионал</w:t>
      </w:r>
      <w:r>
        <w:rPr>
          <w:rFonts w:ascii="Times New Roman" w:hAnsi="Times New Roman" w:cs="Times New Roman"/>
          <w:sz w:val="28"/>
          <w:szCs w:val="28"/>
        </w:rPr>
        <w:t xml:space="preserve">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системынаставничества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сетевымипедагогическими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сообществами;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50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организуетповышениеуровняпрофессиональногомастерстванаставнико</w:t>
      </w: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стажировочных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площадках и в базовых школах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спривлечениемнаставниковиз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другихобразовательныхорганизаций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4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кури</w:t>
      </w:r>
      <w:r>
        <w:rPr>
          <w:rFonts w:ascii="Times New Roman" w:hAnsi="Times New Roman" w:cs="Times New Roman"/>
          <w:sz w:val="28"/>
          <w:szCs w:val="28"/>
        </w:rPr>
        <w:t xml:space="preserve">рует процесс разработки 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персонализированныхпрограммнаставничества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6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организуетсовместносруководителемобразовательнойорганизациимониторингреализациисистемынаставничествапедагогических</w:t>
      </w:r>
    </w:p>
    <w:p w:rsidR="000736C2" w:rsidRDefault="008401C1">
      <w:pPr>
        <w:pStyle w:val="aa"/>
        <w:tabs>
          <w:tab w:val="left" w:pos="709"/>
        </w:tabs>
        <w:ind w:left="0" w:firstLine="0"/>
      </w:pPr>
      <w:proofErr w:type="spellStart"/>
      <w:r>
        <w:t>работниковвобразовательнойорганизации</w:t>
      </w:r>
      <w:proofErr w:type="spellEnd"/>
      <w: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54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осуществляетмониторинг</w:t>
      </w:r>
      <w:r>
        <w:rPr>
          <w:rFonts w:ascii="Times New Roman" w:hAnsi="Times New Roman" w:cs="Times New Roman"/>
          <w:sz w:val="28"/>
          <w:szCs w:val="28"/>
        </w:rPr>
        <w:t>эффективностиирезультативностиреализации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наставничества в образовательной 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оценкувовлеченности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педагогов в различные формы наставничества и повышенияквалификациипедагогическихработников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,ф</w:t>
      </w:r>
      <w:proofErr w:type="gramEnd"/>
      <w:r>
        <w:rPr>
          <w:rFonts w:ascii="Times New Roman" w:hAnsi="Times New Roman" w:cs="Times New Roman"/>
          <w:sz w:val="28"/>
          <w:szCs w:val="28"/>
        </w:rPr>
        <w:t>ормируетитоговыйаналитическийотчет ореализациисис</w:t>
      </w:r>
      <w:r>
        <w:rPr>
          <w:rFonts w:ascii="Times New Roman" w:hAnsi="Times New Roman" w:cs="Times New Roman"/>
          <w:sz w:val="28"/>
          <w:szCs w:val="28"/>
        </w:rPr>
        <w:t>темынаставничества,реализацииперсонализированныхпрограммнаставничествапедагогическихработников;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47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фиксируетданныеоколичествеучастниковперсонализированныхпрограммнаставничествавформахстатистическогонаблюдени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совместноссистемнымадминистратором).</w:t>
      </w:r>
    </w:p>
    <w:p w:rsidR="000736C2" w:rsidRDefault="008401C1">
      <w:pPr>
        <w:pStyle w:val="ad"/>
        <w:widowControl w:val="0"/>
        <w:tabs>
          <w:tab w:val="left" w:pos="709"/>
          <w:tab w:val="left" w:pos="2020"/>
          <w:tab w:val="left" w:pos="202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sz w:val="28"/>
          <w:szCs w:val="28"/>
        </w:rPr>
        <w:t>Методическое объединение наставников/комиссия/совет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hAnsi="Times New Roman" w:cs="Times New Roman"/>
          <w:sz w:val="28"/>
          <w:szCs w:val="28"/>
        </w:rPr>
        <w:t>):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5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совместноскураторомпринимаетучастиевразработкелокальныхактов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информационно-методического сопровождения в сференаставничествапедагогическихработниковвобразовательнойорганизации;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6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ведетуч</w:t>
      </w:r>
      <w:r>
        <w:rPr>
          <w:rFonts w:ascii="Times New Roman" w:hAnsi="Times New Roman" w:cs="Times New Roman"/>
          <w:sz w:val="28"/>
          <w:szCs w:val="28"/>
        </w:rPr>
        <w:t>етсведенийомолодых/начинающихспециалистахииныхкатегорияхнаставляемыхиихнаставниках</w:t>
      </w:r>
      <w:proofErr w:type="gramStart"/>
      <w:r>
        <w:rPr>
          <w:rFonts w:ascii="Times New Roman" w:hAnsi="Times New Roman" w:cs="Times New Roman"/>
          <w:sz w:val="28"/>
          <w:szCs w:val="28"/>
        </w:rPr>
        <w:t>;п</w:t>
      </w:r>
      <w:proofErr w:type="gramEnd"/>
      <w:r>
        <w:rPr>
          <w:rFonts w:ascii="Times New Roman" w:hAnsi="Times New Roman" w:cs="Times New Roman"/>
          <w:sz w:val="28"/>
          <w:szCs w:val="28"/>
        </w:rPr>
        <w:t>омогаетподбиратьизакрепляетпары(группы)наставниковинаставляемыхпоопределеннымвопросам(предметноесодержание,методикаобученияипреподавания,воспитательнаядеятельность,организа</w:t>
      </w:r>
      <w:r>
        <w:rPr>
          <w:rFonts w:ascii="Times New Roman" w:hAnsi="Times New Roman" w:cs="Times New Roman"/>
          <w:sz w:val="28"/>
          <w:szCs w:val="28"/>
        </w:rPr>
        <w:t>цияурочнойивнеурочнойдеятельности,психолого-педагогическоесопровождениенаставляемыхинаставников ит.п.);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63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разрабатывает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sz w:val="28"/>
          <w:szCs w:val="28"/>
        </w:rPr>
        <w:t>пробируетиреализуетперсонализированныепрограммы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наставничества,содержаниекоторыхсоответствуетзапросуотдельныхпедагогов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игрупп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</w:t>
      </w:r>
      <w:r>
        <w:rPr>
          <w:rFonts w:ascii="Times New Roman" w:hAnsi="Times New Roman" w:cs="Times New Roman"/>
          <w:sz w:val="28"/>
          <w:szCs w:val="28"/>
        </w:rPr>
        <w:t>кихработников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746"/>
          <w:tab w:val="left" w:pos="174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участие в разработке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сопровожденияразнообразныхформнаставничествапедагогическихработников;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63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осуществляетподготовкуучастниковперсонализированныхпрограммнаставничествакмероприятиям</w:t>
      </w:r>
      <w:proofErr w:type="gramStart"/>
      <w:r>
        <w:rPr>
          <w:rFonts w:ascii="Times New Roman" w:hAnsi="Times New Roman" w:cs="Times New Roman"/>
          <w:sz w:val="28"/>
          <w:szCs w:val="28"/>
        </w:rPr>
        <w:t>:к</w:t>
      </w:r>
      <w:proofErr w:type="gramEnd"/>
      <w:r>
        <w:rPr>
          <w:rFonts w:ascii="Times New Roman" w:hAnsi="Times New Roman" w:cs="Times New Roman"/>
          <w:sz w:val="28"/>
          <w:szCs w:val="28"/>
        </w:rPr>
        <w:t>онкурсампрофессионального</w:t>
      </w:r>
      <w:r>
        <w:rPr>
          <w:rFonts w:ascii="Times New Roman" w:hAnsi="Times New Roman" w:cs="Times New Roman"/>
          <w:spacing w:val="-1"/>
          <w:sz w:val="28"/>
          <w:szCs w:val="28"/>
        </w:rPr>
        <w:t>мастерства,</w:t>
      </w:r>
      <w:r>
        <w:rPr>
          <w:rFonts w:ascii="Times New Roman" w:hAnsi="Times New Roman" w:cs="Times New Roman"/>
          <w:spacing w:val="-1"/>
          <w:sz w:val="28"/>
          <w:szCs w:val="28"/>
        </w:rPr>
        <w:t>форумам,научно-практическим</w:t>
      </w:r>
      <w:r>
        <w:rPr>
          <w:rFonts w:ascii="Times New Roman" w:hAnsi="Times New Roman" w:cs="Times New Roman"/>
          <w:sz w:val="28"/>
          <w:szCs w:val="28"/>
        </w:rPr>
        <w:t>конференциям,фестивалямит.д.;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785"/>
          <w:tab w:val="left" w:pos="178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осуществляеторганизационно-педагогическое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чебно-методическое,обеспечениереализацииперсонализированныхпрограммнаставничествавобразовательнойорганизации;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6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участвуетвмониторингереализацииперсонализирова</w:t>
      </w:r>
      <w:r>
        <w:rPr>
          <w:rFonts w:ascii="Times New Roman" w:hAnsi="Times New Roman" w:cs="Times New Roman"/>
          <w:sz w:val="28"/>
          <w:szCs w:val="28"/>
        </w:rPr>
        <w:t xml:space="preserve">нныхпрограммнаставничества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педагогическихработников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618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являетсяоткрытойплощадкойдляосуществленияконсультационных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согласовательныхфункцийифункциймедиации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6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совместносруководителемобразовательнойорганизации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ураторомреализациипрограммнаставничестваучаствуетвра</w:t>
      </w:r>
      <w:r>
        <w:rPr>
          <w:rFonts w:ascii="Times New Roman" w:hAnsi="Times New Roman" w:cs="Times New Roman"/>
          <w:sz w:val="28"/>
          <w:szCs w:val="28"/>
        </w:rPr>
        <w:t>зработкематериальныхинематериальныхстимуловпоощрениянаставников;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709"/>
          <w:tab w:val="left" w:pos="150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принимаетучастиевформированиибанкалучшихпрактикнаставничествапедагогическихработников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нформационномсопровождении персонализированныхпрограммнаставничестванасайте(специализированнойстраницеса</w:t>
      </w:r>
      <w:r>
        <w:rPr>
          <w:rFonts w:ascii="Times New Roman" w:hAnsi="Times New Roman" w:cs="Times New Roman"/>
          <w:sz w:val="28"/>
          <w:szCs w:val="28"/>
        </w:rPr>
        <w:t xml:space="preserve">йта)образовательнойорганизацииисоциальныхсетях(совместноскуратором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исистемнымадминистратором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0736C2" w:rsidRDefault="000736C2">
      <w:pPr>
        <w:sectPr w:rsidR="000736C2"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0736C2" w:rsidRDefault="008401C1">
      <w:pPr>
        <w:pStyle w:val="Heading1"/>
        <w:widowControl w:val="0"/>
        <w:numPr>
          <w:ilvl w:val="0"/>
          <w:numId w:val="8"/>
        </w:numPr>
        <w:tabs>
          <w:tab w:val="left" w:pos="709"/>
          <w:tab w:val="left" w:pos="1584"/>
        </w:tabs>
        <w:spacing w:beforeAutospacing="0" w:after="0" w:afterAutospacing="0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Праваиобязанностинаставника</w:t>
      </w:r>
      <w:proofErr w:type="spellEnd"/>
    </w:p>
    <w:p w:rsidR="000736C2" w:rsidRDefault="008401C1">
      <w:pPr>
        <w:pStyle w:val="ad"/>
        <w:widowControl w:val="0"/>
        <w:tabs>
          <w:tab w:val="left" w:pos="17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Праванаставника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5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привлекатьдляоказанияпомощинаставляемомудругихпедагогическихработниковобразовательнойорганизациисих</w:t>
      </w:r>
      <w:r>
        <w:rPr>
          <w:rFonts w:ascii="Times New Roman" w:hAnsi="Times New Roman" w:cs="Times New Roman"/>
          <w:sz w:val="28"/>
          <w:szCs w:val="28"/>
        </w:rPr>
        <w:t>согласия;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62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знакомиться в установленном порядке с материалами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личногодела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получать другую информацию о лице,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отношениикоторогоосуществляетсянаставничество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5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обращатьсясзаявлениемккураторуируководителюобразовательной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с просьбой </w:t>
      </w:r>
      <w:r>
        <w:rPr>
          <w:rFonts w:ascii="Times New Roman" w:hAnsi="Times New Roman" w:cs="Times New Roman"/>
          <w:sz w:val="28"/>
          <w:szCs w:val="28"/>
        </w:rPr>
        <w:t xml:space="preserve">о сложении с 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обязанностейнаставника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57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мониторинг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формеличной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проверкивыполнениязаданий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C2" w:rsidRDefault="008401C1">
      <w:pPr>
        <w:pStyle w:val="ad"/>
        <w:widowControl w:val="0"/>
        <w:tabs>
          <w:tab w:val="left" w:pos="17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Обязанностинаставника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51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руководствоватьсятребованиямизаконодательстваРоссийскойФедерации, региональными и локальными нормат</w:t>
      </w:r>
      <w:r>
        <w:rPr>
          <w:rFonts w:ascii="Times New Roman" w:hAnsi="Times New Roman" w:cs="Times New Roman"/>
          <w:sz w:val="28"/>
          <w:szCs w:val="28"/>
        </w:rPr>
        <w:t>ивными правовыми актамиобразовательнойорганизацииприосуществлениинаставническойдеятельности;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58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находитьсявовзаимодействиисовсемиструктурамиобразовательной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организации, осуществляющими работу с наставляемым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w w:val="95"/>
          <w:sz w:val="28"/>
          <w:szCs w:val="28"/>
        </w:rPr>
        <w:t>программе</w:t>
      </w:r>
      <w:proofErr w:type="spellEnd"/>
      <w:r>
        <w:rPr>
          <w:rFonts w:ascii="Times New Roman" w:hAnsi="Times New Roman" w:cs="Times New Roman"/>
          <w:w w:val="95"/>
          <w:sz w:val="28"/>
          <w:szCs w:val="28"/>
        </w:rPr>
        <w:t xml:space="preserve"> наставничеств</w:t>
      </w:r>
      <w:proofErr w:type="gramStart"/>
      <w:r>
        <w:rPr>
          <w:rFonts w:ascii="Times New Roman" w:hAnsi="Times New Roman" w:cs="Times New Roman"/>
          <w:w w:val="95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w w:val="95"/>
          <w:sz w:val="28"/>
          <w:szCs w:val="28"/>
        </w:rPr>
        <w:t>предметныекафедры,</w:t>
      </w:r>
      <w:r>
        <w:rPr>
          <w:rFonts w:ascii="Times New Roman" w:hAnsi="Times New Roman" w:cs="Times New Roman"/>
          <w:w w:val="95"/>
          <w:sz w:val="28"/>
          <w:szCs w:val="28"/>
        </w:rPr>
        <w:t>психологическиеслужбы,</w:t>
      </w:r>
      <w:r>
        <w:rPr>
          <w:rFonts w:ascii="Times New Roman" w:hAnsi="Times New Roman" w:cs="Times New Roman"/>
          <w:sz w:val="28"/>
          <w:szCs w:val="28"/>
        </w:rPr>
        <w:t>школамолодогоучителя,методический(педагогический)советипр.);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58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включение молодого/начинающего специалиста вобщественнуюжизньколлектива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одействоватьрасширениюобщекультурного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ипрофессиональногокругозора,вт.ч.иналичномпримере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674"/>
          <w:tab w:val="left" w:pos="16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создаватьусловиядлясозиданияинаучногопоиска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ворчества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педагогическом процессе через привлечение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инновационнойдеятельности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746"/>
          <w:tab w:val="left" w:pos="174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укреплению и повышению уровня престижностипреподавательскойдеятельности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рганизуяучастиевмероприятияхдлямолодых/</w:t>
      </w:r>
      <w:r>
        <w:rPr>
          <w:rFonts w:ascii="Times New Roman" w:hAnsi="Times New Roman" w:cs="Times New Roman"/>
          <w:sz w:val="28"/>
          <w:szCs w:val="28"/>
        </w:rPr>
        <w:t xml:space="preserve">начинающихпедагоговразличныхуровней(профессиональныеконкурсы,конференции,форумы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</w:t>
      </w:r>
      <w:proofErr w:type="spellEnd"/>
      <w:r>
        <w:rPr>
          <w:rFonts w:ascii="Times New Roman" w:hAnsi="Times New Roman" w:cs="Times New Roman"/>
          <w:sz w:val="28"/>
          <w:szCs w:val="28"/>
        </w:rPr>
        <w:t>.);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674"/>
          <w:tab w:val="left" w:pos="16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 xml:space="preserve">участвовать в обсуждении вопросов, связанных с </w:t>
      </w:r>
      <w:proofErr w:type="spellStart"/>
      <w:r>
        <w:rPr>
          <w:rFonts w:ascii="Times New Roman" w:hAnsi="Times New Roman" w:cs="Times New Roman"/>
          <w:w w:val="95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наставляемого, вносить предложения о его поощрении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илиприменениимердисциплинарноговоздействия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numPr>
          <w:ilvl w:val="0"/>
          <w:numId w:val="1"/>
        </w:numPr>
        <w:tabs>
          <w:tab w:val="left" w:pos="153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рекомендоватьучастиенаставляемоговпрофессиональныхрегиональных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федеральных конкурсах, оказывать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всестороннюю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поддержкуи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методическоесопровождение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C2" w:rsidRDefault="000736C2">
      <w:pPr>
        <w:pStyle w:val="aa"/>
        <w:ind w:left="0" w:firstLine="0"/>
      </w:pPr>
    </w:p>
    <w:p w:rsidR="000736C2" w:rsidRDefault="008401C1">
      <w:pPr>
        <w:pStyle w:val="Heading1"/>
        <w:widowControl w:val="0"/>
        <w:numPr>
          <w:ilvl w:val="0"/>
          <w:numId w:val="4"/>
        </w:numPr>
        <w:tabs>
          <w:tab w:val="left" w:pos="1583"/>
          <w:tab w:val="left" w:pos="1584"/>
        </w:tabs>
        <w:spacing w:beforeAutospacing="0" w:after="0" w:afterAutospacing="0"/>
        <w:jc w:val="center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Праваиобязанностинаставляемого</w:t>
      </w:r>
      <w:proofErr w:type="spellEnd"/>
    </w:p>
    <w:p w:rsidR="000736C2" w:rsidRDefault="008401C1">
      <w:pPr>
        <w:pStyle w:val="ad"/>
        <w:widowControl w:val="0"/>
        <w:tabs>
          <w:tab w:val="left" w:pos="1794"/>
          <w:tab w:val="left" w:pos="17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Праванаставляемого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d"/>
        <w:widowControl w:val="0"/>
        <w:tabs>
          <w:tab w:val="left" w:pos="1463"/>
          <w:tab w:val="left" w:pos="1464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систематическиповышатьсвойпрофессиональныйуровень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1482"/>
          <w:tab w:val="left" w:pos="1483"/>
          <w:tab w:val="left" w:pos="3146"/>
          <w:tab w:val="left" w:pos="3516"/>
          <w:tab w:val="left" w:pos="5232"/>
          <w:tab w:val="left" w:pos="809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участвовать в составлении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персонализированной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>наставничествапедагогическихработников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0736C2">
      <w:pPr>
        <w:sectPr w:rsidR="000736C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0736C2" w:rsidRDefault="008401C1">
      <w:pPr>
        <w:pStyle w:val="ad"/>
        <w:widowControl w:val="0"/>
        <w:tabs>
          <w:tab w:val="left" w:pos="1689"/>
          <w:tab w:val="left" w:pos="169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обращаться к наставнику за помощью по вопросам, связанным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сдолжностными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обязанностями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рофессиональнойдеятельностью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1766"/>
          <w:tab w:val="left" w:pos="176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на рассмотре</w:t>
      </w:r>
      <w:r>
        <w:rPr>
          <w:rFonts w:ascii="Times New Roman" w:hAnsi="Times New Roman" w:cs="Times New Roman"/>
          <w:sz w:val="28"/>
          <w:szCs w:val="28"/>
        </w:rPr>
        <w:t xml:space="preserve">ние предложения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совершенствованиюперсонализированных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наставничества педагогических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работниковобразовательнойорганизации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15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обращатьсяккураторуируководителюобразовательнойорганизации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сходатайствомо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замененаставника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C2" w:rsidRDefault="008401C1">
      <w:pPr>
        <w:pStyle w:val="ad"/>
        <w:widowControl w:val="0"/>
        <w:tabs>
          <w:tab w:val="left" w:pos="17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Обязанностинаставляемого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d"/>
        <w:widowControl w:val="0"/>
        <w:tabs>
          <w:tab w:val="left" w:pos="15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изучать Федеральный закон от 29 декабря 2012 г. № 273-ФЗ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Обобразовании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Федерации», иные федеральные,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региональные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униципальныеи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локальныенормативныеправовыеакты,регулирующиеобразовательнуюдеятельность,деятельностьвсференаставничествапедагоги</w:t>
      </w:r>
      <w:r>
        <w:rPr>
          <w:rFonts w:ascii="Times New Roman" w:hAnsi="Times New Roman" w:cs="Times New Roman"/>
          <w:sz w:val="28"/>
          <w:szCs w:val="28"/>
        </w:rPr>
        <w:t>ческихработников;</w:t>
      </w:r>
    </w:p>
    <w:p w:rsidR="000736C2" w:rsidRDefault="008401C1">
      <w:pPr>
        <w:pStyle w:val="ad"/>
        <w:widowControl w:val="0"/>
        <w:tabs>
          <w:tab w:val="left" w:pos="159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реализовыватьмероприятияпланаперсонализированнойпрограммы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наставничествавустановленныесроки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157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соблюдатьправилавнутреннеготрудовогораспорядкаобразовательнойорганизации;</w:t>
      </w:r>
    </w:p>
    <w:p w:rsidR="000736C2" w:rsidRDefault="008401C1">
      <w:pPr>
        <w:pStyle w:val="ad"/>
        <w:widowControl w:val="0"/>
        <w:tabs>
          <w:tab w:val="left" w:pos="151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знать обязанности, предусмотренные должностной инструкцией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сновн</w:t>
      </w:r>
      <w:r>
        <w:rPr>
          <w:rFonts w:ascii="Times New Roman" w:hAnsi="Times New Roman" w:cs="Times New Roman"/>
          <w:sz w:val="28"/>
          <w:szCs w:val="28"/>
        </w:rPr>
        <w:t xml:space="preserve">ыенаправленияпрофессиональнойдеятельности,полномочияиорганизациюработы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вобразовательнойорганизации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1694"/>
          <w:tab w:val="left" w:pos="169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выполнять указания и рекомендации наставника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исполнениюдолжностных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рофессиональныхобязанностей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1684"/>
          <w:tab w:val="left" w:pos="168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совершенствоватьпрофессиональныенавыки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рактические</w:t>
      </w:r>
      <w:r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испособыкачественного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исполнениядолжностныхобязанностей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1555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устранятьсовместноснаставникомдопущенныеошибкиивыявленные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затруднения;</w:t>
      </w:r>
    </w:p>
    <w:p w:rsidR="000736C2" w:rsidRDefault="008401C1">
      <w:pPr>
        <w:pStyle w:val="ad"/>
        <w:widowControl w:val="0"/>
        <w:tabs>
          <w:tab w:val="left" w:pos="1541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проявлять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дисциплинированность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,о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культурувработе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иучебе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158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учитьсяунаставникапередовым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>нновационным</w:t>
      </w:r>
      <w:r>
        <w:rPr>
          <w:rFonts w:ascii="Times New Roman" w:hAnsi="Times New Roman" w:cs="Times New Roman"/>
          <w:sz w:val="28"/>
          <w:szCs w:val="28"/>
        </w:rPr>
        <w:t>методамиформам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работы,правильно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строитьсвоивзаимоотношения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ним.</w:t>
      </w:r>
    </w:p>
    <w:p w:rsidR="000736C2" w:rsidRDefault="00073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6C2" w:rsidRDefault="008401C1">
      <w:pPr>
        <w:pStyle w:val="Heading1"/>
        <w:widowControl w:val="0"/>
        <w:tabs>
          <w:tab w:val="left" w:pos="1704"/>
        </w:tabs>
        <w:spacing w:beforeAutospacing="0" w:after="0" w:afterAutospacing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6.Процессформированияпаригруппнаставниковипедагогов</w:t>
      </w:r>
      <w:proofErr w:type="gramStart"/>
      <w:r>
        <w:rPr>
          <w:rFonts w:cs="Times New Roman"/>
          <w:sz w:val="28"/>
          <w:szCs w:val="28"/>
        </w:rPr>
        <w:t>,в</w:t>
      </w:r>
      <w:proofErr w:type="gramEnd"/>
      <w:r>
        <w:rPr>
          <w:rFonts w:cs="Times New Roman"/>
          <w:sz w:val="28"/>
          <w:szCs w:val="28"/>
        </w:rPr>
        <w:t>отношениикоторыхосуществляетсянаставничество</w:t>
      </w:r>
    </w:p>
    <w:p w:rsidR="000736C2" w:rsidRDefault="008401C1">
      <w:pPr>
        <w:pStyle w:val="ad"/>
        <w:widowControl w:val="0"/>
        <w:tabs>
          <w:tab w:val="left" w:pos="182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наставнических пар (групп)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поосновнымкритериям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d"/>
        <w:widowControl w:val="0"/>
        <w:tabs>
          <w:tab w:val="left" w:pos="1670"/>
          <w:tab w:val="left" w:pos="167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</w:t>
      </w:r>
      <w:r>
        <w:rPr>
          <w:rFonts w:ascii="Times New Roman" w:hAnsi="Times New Roman" w:cs="Times New Roman"/>
          <w:sz w:val="28"/>
          <w:szCs w:val="28"/>
        </w:rPr>
        <w:t>ныйпрофильилиличны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компетентностный)опытнаставникадолжнысоответствоватьзапросамнаставляемогоилинаставляемых;</w:t>
      </w:r>
    </w:p>
    <w:p w:rsidR="000736C2" w:rsidRDefault="008401C1">
      <w:pPr>
        <w:pStyle w:val="ad"/>
        <w:widowControl w:val="0"/>
        <w:tabs>
          <w:tab w:val="left" w:pos="157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унаставнической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группы)должен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сложитьсявзаимныйинтерес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симпатия, позволяющие в будущем эффективно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взаимодействоватьврамкахпрограммынастав</w:t>
      </w:r>
      <w:r>
        <w:rPr>
          <w:rFonts w:ascii="Times New Roman" w:hAnsi="Times New Roman" w:cs="Times New Roman"/>
          <w:sz w:val="28"/>
          <w:szCs w:val="28"/>
        </w:rPr>
        <w:t>ничества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C2" w:rsidRDefault="008401C1">
      <w:pPr>
        <w:pStyle w:val="ad"/>
        <w:widowControl w:val="0"/>
        <w:tabs>
          <w:tab w:val="left" w:pos="182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Сформированные на добровольной основе с непосредственнымучастиемкуратора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,н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аставник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овипедагогов,вотношениикоторыхосуществляетсянаставничество,пары/группыутверждаютсяприказомруководителяобразовательнойорганизации.</w:t>
      </w:r>
    </w:p>
    <w:p w:rsidR="000736C2" w:rsidRDefault="000736C2">
      <w:pPr>
        <w:pStyle w:val="aa"/>
        <w:ind w:left="0" w:firstLine="0"/>
      </w:pPr>
    </w:p>
    <w:p w:rsidR="000736C2" w:rsidRDefault="000736C2">
      <w:pPr>
        <w:sectPr w:rsidR="000736C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0736C2" w:rsidRDefault="008401C1">
      <w:pPr>
        <w:pStyle w:val="Heading1"/>
        <w:widowControl w:val="0"/>
        <w:numPr>
          <w:ilvl w:val="0"/>
          <w:numId w:val="5"/>
        </w:numPr>
        <w:tabs>
          <w:tab w:val="left" w:pos="851"/>
          <w:tab w:val="left" w:pos="4349"/>
          <w:tab w:val="left" w:pos="7974"/>
        </w:tabs>
        <w:spacing w:beforeAutospacing="0" w:after="0" w:afterAutospacing="0"/>
        <w:ind w:left="357" w:hanging="357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Завершение </w:t>
      </w:r>
      <w:proofErr w:type="gramStart"/>
      <w:r>
        <w:rPr>
          <w:rFonts w:cs="Times New Roman"/>
          <w:sz w:val="28"/>
          <w:szCs w:val="28"/>
        </w:rPr>
        <w:t>персонализированной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sz w:val="28"/>
          <w:szCs w:val="28"/>
        </w:rPr>
        <w:t>программы</w:t>
      </w:r>
      <w:r>
        <w:rPr>
          <w:rFonts w:cs="Times New Roman"/>
          <w:sz w:val="28"/>
          <w:szCs w:val="28"/>
        </w:rPr>
        <w:t>наставничества</w:t>
      </w:r>
      <w:proofErr w:type="spellEnd"/>
    </w:p>
    <w:p w:rsidR="000736C2" w:rsidRDefault="008401C1">
      <w:pPr>
        <w:pStyle w:val="ad"/>
        <w:widowControl w:val="0"/>
        <w:tabs>
          <w:tab w:val="left" w:pos="851"/>
          <w:tab w:val="left" w:pos="181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Завершение персонализированной программы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наставничествапроисходитв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0736C2" w:rsidRDefault="008401C1">
      <w:pPr>
        <w:pStyle w:val="ad"/>
        <w:widowControl w:val="0"/>
        <w:tabs>
          <w:tab w:val="left" w:pos="851"/>
          <w:tab w:val="left" w:pos="1746"/>
          <w:tab w:val="left" w:pos="174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завершенияпланамероприятийперсонализированнойпрограммы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наставничествавполномобъеме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736C2" w:rsidRDefault="008401C1">
      <w:pPr>
        <w:pStyle w:val="ad"/>
        <w:widowControl w:val="0"/>
        <w:tabs>
          <w:tab w:val="left" w:pos="851"/>
          <w:tab w:val="left" w:pos="152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по инициативе наставника или настав</w:t>
      </w:r>
      <w:r>
        <w:rPr>
          <w:rFonts w:ascii="Times New Roman" w:hAnsi="Times New Roman" w:cs="Times New Roman"/>
          <w:sz w:val="28"/>
          <w:szCs w:val="28"/>
        </w:rPr>
        <w:t>ляемого и/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илиобоюдномурешению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поуважительнымобстоятельствам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0736C2" w:rsidRDefault="008401C1">
      <w:pPr>
        <w:pStyle w:val="ad"/>
        <w:widowControl w:val="0"/>
        <w:tabs>
          <w:tab w:val="left" w:pos="851"/>
          <w:tab w:val="left" w:pos="1794"/>
          <w:tab w:val="left" w:pos="179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поинициативекуратор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вслучаенедолжногоисполненияперсонализированнойпрограммынаставничествавсилуразличныхобстоятельствсосторонынаставникаи/илинаставляемого –форс-мажора).</w:t>
      </w:r>
    </w:p>
    <w:p w:rsidR="000736C2" w:rsidRDefault="008401C1">
      <w:pPr>
        <w:pStyle w:val="ad"/>
        <w:widowControl w:val="0"/>
        <w:tabs>
          <w:tab w:val="left" w:pos="851"/>
          <w:tab w:val="left" w:pos="2044"/>
          <w:tab w:val="left" w:pos="20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Изменениесроковреализ</w:t>
      </w:r>
      <w:r>
        <w:rPr>
          <w:rFonts w:ascii="Times New Roman" w:hAnsi="Times New Roman" w:cs="Times New Roman"/>
          <w:sz w:val="28"/>
          <w:szCs w:val="28"/>
        </w:rPr>
        <w:t xml:space="preserve">ацииперсонализированнойпрограммынаставничества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педагогическихработников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736C2" w:rsidRDefault="008401C1">
      <w:pPr>
        <w:pStyle w:val="aa"/>
        <w:tabs>
          <w:tab w:val="left" w:pos="851"/>
        </w:tabs>
        <w:ind w:left="0" w:firstLine="0"/>
      </w:pPr>
      <w:r>
        <w:t>Пообоюдномусогласиюнаставникаинаставляемого/наставляемыхпедагоговвозможнопродлениесрокареализацииперсонализированнойпрограммынаставничестваиликорректировкаеесодержани</w:t>
      </w:r>
      <w:proofErr w:type="gramStart"/>
      <w:r>
        <w:t>я(</w:t>
      </w:r>
      <w:proofErr w:type="gramEnd"/>
      <w:r>
        <w:t>например,плана</w:t>
      </w:r>
      <w:r>
        <w:t>мероприятий,формынаставничества).</w:t>
      </w:r>
    </w:p>
    <w:p w:rsidR="000736C2" w:rsidRDefault="000736C2">
      <w:pPr>
        <w:pStyle w:val="aa"/>
        <w:tabs>
          <w:tab w:val="left" w:pos="851"/>
        </w:tabs>
        <w:ind w:left="0" w:firstLine="0"/>
      </w:pPr>
    </w:p>
    <w:p w:rsidR="000736C2" w:rsidRDefault="008401C1">
      <w:pPr>
        <w:pStyle w:val="Heading1"/>
        <w:widowControl w:val="0"/>
        <w:tabs>
          <w:tab w:val="left" w:pos="851"/>
          <w:tab w:val="left" w:pos="1675"/>
        </w:tabs>
        <w:spacing w:beforeAutospacing="0" w:after="0" w:afterAutospacing="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8.Условияпубликациирезультатовперсонализированнойпрограммынаставничествапедагогическихработниковнасайтеобразовательнойорганизации</w:t>
      </w:r>
    </w:p>
    <w:p w:rsidR="000736C2" w:rsidRDefault="008401C1">
      <w:pPr>
        <w:pStyle w:val="ad"/>
        <w:widowControl w:val="0"/>
        <w:tabs>
          <w:tab w:val="left" w:pos="851"/>
          <w:tab w:val="left" w:pos="1977"/>
          <w:tab w:val="left" w:pos="197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Дляразмещенияинформацииореализацииперсонализированной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программы наставничества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работниковна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официальном сайте образовательной организации создается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специальныйразде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рубрика).</w:t>
      </w:r>
    </w:p>
    <w:p w:rsidR="000736C2" w:rsidRDefault="008401C1">
      <w:pPr>
        <w:pStyle w:val="aa"/>
        <w:tabs>
          <w:tab w:val="left" w:pos="851"/>
        </w:tabs>
        <w:ind w:left="0" w:firstLine="0"/>
      </w:pPr>
      <w:r>
        <w:t xml:space="preserve">На сайте размещаются сведения о реализуемых </w:t>
      </w:r>
      <w:proofErr w:type="spellStart"/>
      <w:r>
        <w:t>персонализированныхпрограммах</w:t>
      </w:r>
      <w:proofErr w:type="spellEnd"/>
      <w:r>
        <w:t xml:space="preserve"> наставничества педагогических работников, базы наставников </w:t>
      </w:r>
      <w:proofErr w:type="spellStart"/>
      <w:r>
        <w:t>и</w:t>
      </w:r>
      <w:r>
        <w:rPr>
          <w:spacing w:val="-1"/>
        </w:rPr>
        <w:t>наставляемых</w:t>
      </w:r>
      <w:proofErr w:type="spellEnd"/>
      <w:r>
        <w:rPr>
          <w:spacing w:val="-1"/>
        </w:rPr>
        <w:t>, лучшие к</w:t>
      </w:r>
      <w:r>
        <w:rPr>
          <w:spacing w:val="-1"/>
        </w:rPr>
        <w:t xml:space="preserve">ейсы персонализированных </w:t>
      </w:r>
      <w:r>
        <w:t xml:space="preserve">программ </w:t>
      </w:r>
      <w:proofErr w:type="spellStart"/>
      <w:r>
        <w:t>наставничествапедагогических</w:t>
      </w:r>
      <w:proofErr w:type="spellEnd"/>
      <w:r>
        <w:t xml:space="preserve">   работников, федеральная,   региональная   и   локальная</w:t>
      </w:r>
    </w:p>
    <w:p w:rsidR="000736C2" w:rsidRDefault="008401C1">
      <w:pPr>
        <w:pStyle w:val="aa"/>
        <w:tabs>
          <w:tab w:val="left" w:pos="851"/>
        </w:tabs>
        <w:ind w:left="0" w:firstLine="0"/>
      </w:pPr>
      <w:r>
        <w:t>нормативно-правоваябазавсференаставничествапедагогическихработников, методические рекомендации, новости и анонсы мероприятий ипрограммн</w:t>
      </w:r>
      <w:r>
        <w:t>аставничествапедагогическихработниковвобразовательнойорганизации.</w:t>
      </w:r>
    </w:p>
    <w:p w:rsidR="000736C2" w:rsidRDefault="008401C1">
      <w:pPr>
        <w:pStyle w:val="ad"/>
        <w:widowControl w:val="0"/>
        <w:tabs>
          <w:tab w:val="left" w:pos="851"/>
          <w:tab w:val="left" w:pos="2236"/>
          <w:tab w:val="left" w:pos="223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>персонализированныхпрограммнаставничествапедагогических работниковвобразовательнойорганизациипубликуютсяпослеихзавершения.</w:t>
      </w:r>
    </w:p>
    <w:p w:rsidR="000736C2" w:rsidRDefault="00840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</w:t>
      </w:r>
    </w:p>
    <w:p w:rsidR="000736C2" w:rsidRDefault="0084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вступает </w:t>
      </w:r>
      <w:r>
        <w:rPr>
          <w:rFonts w:ascii="Times New Roman" w:hAnsi="Times New Roman" w:cs="Times New Roman"/>
          <w:sz w:val="28"/>
          <w:szCs w:val="28"/>
        </w:rPr>
        <w:t>в силу с момента утверждения руководителем образовательной организации и действует бессрочно.</w:t>
      </w:r>
    </w:p>
    <w:p w:rsidR="000736C2" w:rsidRDefault="008401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вновь принятыми локальными нормативными актами образовательной организации.</w:t>
      </w:r>
      <w:proofErr w:type="gramEnd"/>
    </w:p>
    <w:p w:rsidR="000736C2" w:rsidRDefault="000736C2">
      <w:pPr>
        <w:sectPr w:rsidR="000736C2">
          <w:type w:val="continuous"/>
          <w:pgSz w:w="11906" w:h="16838"/>
          <w:pgMar w:top="1134" w:right="850" w:bottom="1134" w:left="1701" w:header="0" w:footer="0" w:gutter="0"/>
          <w:cols w:space="720"/>
          <w:formProt w:val="0"/>
          <w:docGrid w:linePitch="299" w:charSpace="4096"/>
        </w:sectPr>
      </w:pPr>
    </w:p>
    <w:p w:rsidR="000736C2" w:rsidRDefault="000736C2">
      <w:pPr>
        <w:rPr>
          <w:rFonts w:ascii="Times New Roman" w:hAnsi="Times New Roman" w:cs="Times New Roman"/>
          <w:sz w:val="28"/>
          <w:szCs w:val="28"/>
        </w:rPr>
      </w:pPr>
    </w:p>
    <w:sectPr w:rsidR="000736C2" w:rsidSect="000736C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91510"/>
    <w:multiLevelType w:val="multilevel"/>
    <w:tmpl w:val="88C2F4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4773C7D"/>
    <w:multiLevelType w:val="multilevel"/>
    <w:tmpl w:val="9FC84846"/>
    <w:lvl w:ilvl="0">
      <w:start w:val="1"/>
      <w:numFmt w:val="decimal"/>
      <w:lvlText w:val="%1)"/>
      <w:lvlJc w:val="left"/>
      <w:pPr>
        <w:tabs>
          <w:tab w:val="num" w:pos="0"/>
        </w:tabs>
        <w:ind w:left="100" w:hanging="1201"/>
      </w:pPr>
      <w:rPr>
        <w:w w:val="99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48" w:hanging="120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6" w:hanging="120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5" w:hanging="120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93" w:hanging="120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42" w:hanging="120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90" w:hanging="120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38" w:hanging="120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87" w:hanging="1201"/>
      </w:pPr>
      <w:rPr>
        <w:rFonts w:ascii="Symbol" w:hAnsi="Symbol" w:cs="Symbol" w:hint="default"/>
      </w:rPr>
    </w:lvl>
  </w:abstractNum>
  <w:abstractNum w:abstractNumId="2">
    <w:nsid w:val="310E343C"/>
    <w:multiLevelType w:val="multilevel"/>
    <w:tmpl w:val="2984F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4C2E4088"/>
    <w:multiLevelType w:val="multilevel"/>
    <w:tmpl w:val="B478ECCC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5347008E"/>
    <w:multiLevelType w:val="multilevel"/>
    <w:tmpl w:val="0D0E1CAE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54405F0E"/>
    <w:multiLevelType w:val="multilevel"/>
    <w:tmpl w:val="C75C87DE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</w:lvl>
  </w:abstractNum>
  <w:abstractNum w:abstractNumId="6">
    <w:nsid w:val="59A72149"/>
    <w:multiLevelType w:val="multilevel"/>
    <w:tmpl w:val="C616C94E"/>
    <w:lvl w:ilvl="0">
      <w:numFmt w:val="bullet"/>
      <w:lvlText w:val="-"/>
      <w:lvlJc w:val="left"/>
      <w:pPr>
        <w:tabs>
          <w:tab w:val="num" w:pos="0"/>
        </w:tabs>
        <w:ind w:left="100" w:hanging="750"/>
      </w:pPr>
      <w:rPr>
        <w:rFonts w:ascii="Times New Roman" w:hAnsi="Times New Roman" w:cs="Times New Roman" w:hint="default"/>
      </w:rPr>
    </w:lvl>
    <w:lvl w:ilvl="1">
      <w:numFmt w:val="bullet"/>
      <w:lvlText w:val=""/>
      <w:lvlJc w:val="left"/>
      <w:pPr>
        <w:tabs>
          <w:tab w:val="num" w:pos="0"/>
        </w:tabs>
        <w:ind w:left="1048" w:hanging="75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96" w:hanging="75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45" w:hanging="75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93" w:hanging="75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42" w:hanging="75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90" w:hanging="75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38" w:hanging="75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87" w:hanging="750"/>
      </w:pPr>
      <w:rPr>
        <w:rFonts w:ascii="Symbol" w:hAnsi="Symbol" w:cs="Symbol" w:hint="default"/>
      </w:rPr>
    </w:lvl>
  </w:abstractNum>
  <w:abstractNum w:abstractNumId="7">
    <w:nsid w:val="62D669AE"/>
    <w:multiLevelType w:val="multilevel"/>
    <w:tmpl w:val="327E6FE6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8">
    <w:nsid w:val="7AD9175D"/>
    <w:multiLevelType w:val="multilevel"/>
    <w:tmpl w:val="E4147D7E"/>
    <w:lvl w:ilvl="0">
      <w:start w:val="1"/>
      <w:numFmt w:val="decimal"/>
      <w:lvlText w:val="%1."/>
      <w:lvlJc w:val="left"/>
      <w:pPr>
        <w:tabs>
          <w:tab w:val="num" w:pos="0"/>
        </w:tabs>
        <w:ind w:left="1583" w:hanging="774"/>
      </w:pPr>
      <w:rPr>
        <w:rFonts w:ascii="Times New Roman" w:eastAsia="Times New Roman" w:hAnsi="Times New Roman" w:cs="Times New Roman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82" w:hanging="1182"/>
      </w:pPr>
      <w:rPr>
        <w:rFonts w:ascii="Times New Roman" w:eastAsia="Times New Roman" w:hAnsi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00" w:hanging="118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773" w:hanging="118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46" w:hanging="118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9" w:hanging="118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92" w:hanging="118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65" w:hanging="118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38" w:hanging="1182"/>
      </w:pPr>
      <w:rPr>
        <w:rFonts w:ascii="Symbol" w:hAnsi="Symbol" w:cs="Symbo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736C2"/>
    <w:rsid w:val="000736C2"/>
    <w:rsid w:val="0084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5A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1"/>
    <w:qFormat/>
    <w:rsid w:val="00F7755A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customStyle="1" w:styleId="1">
    <w:name w:val="Заголовок 1 Знак"/>
    <w:basedOn w:val="a0"/>
    <w:link w:val="Heading1"/>
    <w:uiPriority w:val="1"/>
    <w:qFormat/>
    <w:rsid w:val="00F7755A"/>
    <w:rPr>
      <w:rFonts w:ascii="Times New Roman" w:eastAsia="Times New Roman" w:hAnsi="Times New Roman" w:cs="Calibri"/>
      <w:b/>
      <w:bCs/>
      <w:kern w:val="2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7755A"/>
    <w:rPr>
      <w:b/>
      <w:bCs/>
    </w:rPr>
  </w:style>
  <w:style w:type="character" w:styleId="a4">
    <w:name w:val="Emphasis"/>
    <w:basedOn w:val="a0"/>
    <w:uiPriority w:val="20"/>
    <w:qFormat/>
    <w:rsid w:val="00F7755A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F7755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Основной текст Знак"/>
    <w:basedOn w:val="a0"/>
    <w:uiPriority w:val="1"/>
    <w:qFormat/>
    <w:rsid w:val="00F7755A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uiPriority w:val="99"/>
    <w:qFormat/>
    <w:rsid w:val="00F7755A"/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uiPriority w:val="99"/>
    <w:qFormat/>
    <w:rsid w:val="00F7755A"/>
    <w:rPr>
      <w:rFonts w:ascii="Times New Roman" w:eastAsia="Times New Roman" w:hAnsi="Times New Roman" w:cs="Times New Roman"/>
    </w:rPr>
  </w:style>
  <w:style w:type="paragraph" w:customStyle="1" w:styleId="a9">
    <w:name w:val="Заголовок"/>
    <w:basedOn w:val="a"/>
    <w:next w:val="aa"/>
    <w:qFormat/>
    <w:rsid w:val="000736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qFormat/>
    <w:rsid w:val="00F7755A"/>
    <w:pPr>
      <w:widowControl w:val="0"/>
      <w:spacing w:after="0" w:line="240" w:lineRule="auto"/>
      <w:ind w:left="100" w:firstLine="71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b">
    <w:name w:val="List"/>
    <w:basedOn w:val="aa"/>
    <w:rsid w:val="000736C2"/>
    <w:rPr>
      <w:rFonts w:cs="Arial"/>
    </w:rPr>
  </w:style>
  <w:style w:type="paragraph" w:customStyle="1" w:styleId="Caption">
    <w:name w:val="Caption"/>
    <w:basedOn w:val="a"/>
    <w:qFormat/>
    <w:rsid w:val="000736C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rsid w:val="000736C2"/>
    <w:pPr>
      <w:suppressLineNumbers/>
    </w:pPr>
    <w:rPr>
      <w:rFonts w:cs="Arial"/>
    </w:rPr>
  </w:style>
  <w:style w:type="paragraph" w:styleId="ad">
    <w:name w:val="List Paragraph"/>
    <w:basedOn w:val="a"/>
    <w:uiPriority w:val="1"/>
    <w:qFormat/>
    <w:rsid w:val="00F7755A"/>
    <w:pPr>
      <w:ind w:left="720"/>
    </w:pPr>
  </w:style>
  <w:style w:type="paragraph" w:styleId="ae">
    <w:name w:val="Balloon Text"/>
    <w:basedOn w:val="a"/>
    <w:uiPriority w:val="99"/>
    <w:semiHidden/>
    <w:unhideWhenUsed/>
    <w:qFormat/>
    <w:rsid w:val="00F7755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F7755A"/>
    <w:pPr>
      <w:widowControl w:val="0"/>
      <w:spacing w:after="0" w:line="240" w:lineRule="auto"/>
    </w:pPr>
    <w:rPr>
      <w:rFonts w:ascii="Times New Roman" w:hAnsi="Times New Roman" w:cs="Times New Roman"/>
      <w:lang w:eastAsia="en-US"/>
    </w:rPr>
  </w:style>
  <w:style w:type="paragraph" w:customStyle="1" w:styleId="Default">
    <w:name w:val="Default"/>
    <w:qFormat/>
    <w:rsid w:val="00F7755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Верхний и нижний колонтитулы"/>
    <w:basedOn w:val="a"/>
    <w:qFormat/>
    <w:rsid w:val="000736C2"/>
  </w:style>
  <w:style w:type="paragraph" w:customStyle="1" w:styleId="Header">
    <w:name w:val="Header"/>
    <w:basedOn w:val="a"/>
    <w:uiPriority w:val="99"/>
    <w:unhideWhenUsed/>
    <w:rsid w:val="00F775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en-US"/>
    </w:rPr>
  </w:style>
  <w:style w:type="paragraph" w:customStyle="1" w:styleId="Footer">
    <w:name w:val="Footer"/>
    <w:basedOn w:val="a"/>
    <w:uiPriority w:val="99"/>
    <w:unhideWhenUsed/>
    <w:rsid w:val="00F7755A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lang w:eastAsia="en-US"/>
    </w:rPr>
  </w:style>
  <w:style w:type="table" w:styleId="af0">
    <w:name w:val="Table Grid"/>
    <w:basedOn w:val="a1"/>
    <w:uiPriority w:val="59"/>
    <w:rsid w:val="00F7755A"/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7755A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91C0D-8369-4322-A0F1-062CE080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3431</Words>
  <Characters>19563</Characters>
  <Application>Microsoft Office Word</Application>
  <DocSecurity>0</DocSecurity>
  <Lines>163</Lines>
  <Paragraphs>45</Paragraphs>
  <ScaleCrop>false</ScaleCrop>
  <Company>StartSoft</Company>
  <LinksUpToDate>false</LinksUpToDate>
  <CharactersWithSpaces>22949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Julia</cp:lastModifiedBy>
  <cp:revision>3</cp:revision>
  <cp:lastPrinted>2022-09-30T11:22:00Z</cp:lastPrinted>
  <dcterms:created xsi:type="dcterms:W3CDTF">2022-09-30T07:48:00Z</dcterms:created>
  <dcterms:modified xsi:type="dcterms:W3CDTF">2023-01-30T15:37:00Z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